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D2" w:rsidRDefault="00D42ED2" w:rsidP="00D42ED2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LETTERS AND SOUNDS PROGRESSION OF SKILLS</w:t>
      </w:r>
      <w:bookmarkEnd w:id="0"/>
      <w:r w:rsidRPr="004E04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NAME:</w:t>
      </w:r>
    </w:p>
    <w:p w:rsidR="00D42ED2" w:rsidRDefault="00D42ED2" w:rsidP="00D42E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PHASE 1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8120"/>
        <w:gridCol w:w="1003"/>
      </w:tblGrid>
      <w:tr w:rsidR="00D42ED2" w:rsidTr="008022E4">
        <w:tc>
          <w:tcPr>
            <w:tcW w:w="1101" w:type="dxa"/>
          </w:tcPr>
          <w:p w:rsidR="00D42ED2" w:rsidRPr="00596A66" w:rsidRDefault="00D42ED2" w:rsidP="008022E4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1: ENVIRONMENTAL SOUNDS</w:t>
            </w:r>
          </w:p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D42ED2" w:rsidTr="008022E4">
        <w:trPr>
          <w:trHeight w:val="290"/>
        </w:trPr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 w:rsidRPr="004E04DD">
              <w:rPr>
                <w:rFonts w:ascii="Comic Sans MS" w:hAnsi="Comic Sans MS"/>
              </w:rPr>
              <w:t xml:space="preserve">Recall sounds I have heard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4E04DD">
              <w:rPr>
                <w:rFonts w:ascii="Comic Sans MS" w:hAnsi="Comic Sans MS"/>
              </w:rPr>
              <w:t xml:space="preserve">iscriminate between the sounds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4E04DD">
              <w:rPr>
                <w:rFonts w:ascii="Comic Sans MS" w:hAnsi="Comic Sans MS"/>
              </w:rPr>
              <w:t xml:space="preserve">escribe the </w:t>
            </w:r>
            <w:r>
              <w:rPr>
                <w:rFonts w:ascii="Comic Sans MS" w:hAnsi="Comic Sans MS"/>
              </w:rPr>
              <w:t>sounds I</w:t>
            </w:r>
            <w:r w:rsidRPr="004E04DD">
              <w:rPr>
                <w:rFonts w:ascii="Comic Sans MS" w:hAnsi="Comic Sans MS"/>
              </w:rPr>
              <w:t xml:space="preserve"> hear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what I</w:t>
            </w:r>
            <w:r w:rsidRPr="004E04DD">
              <w:rPr>
                <w:rFonts w:ascii="Comic Sans MS" w:hAnsi="Comic Sans MS"/>
              </w:rPr>
              <w:t xml:space="preserve"> see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E04DD">
              <w:rPr>
                <w:rFonts w:ascii="Comic Sans MS" w:hAnsi="Comic Sans MS"/>
              </w:rPr>
              <w:t xml:space="preserve">dentify the animals and imitate their sounds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4E04DD">
              <w:rPr>
                <w:rFonts w:ascii="Comic Sans MS" w:hAnsi="Comic Sans MS"/>
              </w:rPr>
              <w:t>dd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new words</w:t>
            </w:r>
            <w:proofErr w:type="gramEnd"/>
            <w:r>
              <w:rPr>
                <w:rFonts w:ascii="Comic Sans MS" w:hAnsi="Comic Sans MS"/>
              </w:rPr>
              <w:t xml:space="preserve"> to my</w:t>
            </w:r>
            <w:r w:rsidRPr="004E04DD">
              <w:rPr>
                <w:rFonts w:ascii="Comic Sans MS" w:hAnsi="Comic Sans MS"/>
              </w:rPr>
              <w:t xml:space="preserve"> vocabulary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  <w:vAlign w:val="center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E04DD">
              <w:rPr>
                <w:rFonts w:ascii="Comic Sans MS" w:hAnsi="Comic Sans MS"/>
              </w:rPr>
              <w:t xml:space="preserve">dentify different sounds and place them in a context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E04DD">
              <w:rPr>
                <w:rFonts w:ascii="Comic Sans MS" w:hAnsi="Comic Sans MS"/>
              </w:rPr>
              <w:t>dentify similar sounds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4E04DD">
              <w:rPr>
                <w:rFonts w:ascii="Comic Sans MS" w:hAnsi="Comic Sans MS"/>
              </w:rPr>
              <w:t xml:space="preserve">ake up sentences to talk about sounds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4E04D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Pr="004E04DD">
              <w:rPr>
                <w:rFonts w:ascii="Comic Sans MS" w:hAnsi="Comic Sans MS"/>
              </w:rPr>
              <w:t>oin in the activities and take turns to participate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</w:tbl>
    <w:p w:rsidR="00D42ED2" w:rsidRDefault="00D42ED2" w:rsidP="00D42ED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8119"/>
        <w:gridCol w:w="1004"/>
      </w:tblGrid>
      <w:tr w:rsidR="00D42ED2" w:rsidTr="008022E4">
        <w:tc>
          <w:tcPr>
            <w:tcW w:w="1101" w:type="dxa"/>
          </w:tcPr>
          <w:p w:rsidR="00D42ED2" w:rsidRPr="00596A66" w:rsidRDefault="00D42ED2" w:rsidP="008022E4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2: INSTRUMENTAL SOUNDS</w:t>
            </w:r>
          </w:p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D42ED2" w:rsidTr="008022E4">
        <w:trPr>
          <w:trHeight w:val="290"/>
        </w:trPr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EF651D">
              <w:rPr>
                <w:rFonts w:ascii="Comic Sans MS" w:hAnsi="Comic Sans MS"/>
              </w:rPr>
              <w:t xml:space="preserve">dentify and name the instruments being played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336"/>
        </w:trPr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EF651D">
              <w:rPr>
                <w:rFonts w:ascii="Comic Sans MS" w:hAnsi="Comic Sans MS"/>
              </w:rPr>
              <w:t xml:space="preserve">isten and respond as the instrument is played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and repeat a rhythm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EF651D">
              <w:rPr>
                <w:rFonts w:ascii="Comic Sans MS" w:hAnsi="Comic Sans MS"/>
              </w:rPr>
              <w:t>iscriminate and r</w:t>
            </w:r>
            <w:r>
              <w:rPr>
                <w:rFonts w:ascii="Comic Sans MS" w:hAnsi="Comic Sans MS"/>
              </w:rPr>
              <w:t xml:space="preserve">eproduce loud and quiet sounds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350"/>
        </w:trPr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F651D">
              <w:rPr>
                <w:rFonts w:ascii="Comic Sans MS" w:hAnsi="Comic Sans MS"/>
              </w:rPr>
              <w:t>top a</w:t>
            </w:r>
            <w:r>
              <w:rPr>
                <w:rFonts w:ascii="Comic Sans MS" w:hAnsi="Comic Sans MS"/>
              </w:rPr>
              <w:t xml:space="preserve">nd start playing at the signal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  <w:vAlign w:val="center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F651D">
              <w:rPr>
                <w:rFonts w:ascii="Comic Sans MS" w:hAnsi="Comic Sans MS"/>
              </w:rPr>
              <w:t>hoose appropria</w:t>
            </w:r>
            <w:r>
              <w:rPr>
                <w:rFonts w:ascii="Comic Sans MS" w:hAnsi="Comic Sans MS"/>
              </w:rPr>
              <w:t>te words to describe sounds I</w:t>
            </w:r>
            <w:r w:rsidRPr="00EF651D">
              <w:rPr>
                <w:rFonts w:ascii="Comic Sans MS" w:hAnsi="Comic Sans MS"/>
              </w:rPr>
              <w:t xml:space="preserve"> hear, </w:t>
            </w:r>
            <w:r w:rsidRPr="00EF651D">
              <w:rPr>
                <w:rFonts w:ascii="Comic Sans MS" w:hAnsi="Comic Sans MS"/>
                <w:i/>
                <w:iCs/>
              </w:rPr>
              <w:t xml:space="preserve">(e.g. loud, fierce, rough, squeaky, low, wobbly)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Match sounds to their sources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F651D">
              <w:rPr>
                <w:rFonts w:ascii="Comic Sans MS" w:hAnsi="Comic Sans MS"/>
              </w:rPr>
              <w:t>se sounds imaginatively to repr</w:t>
            </w:r>
            <w:r>
              <w:rPr>
                <w:rFonts w:ascii="Comic Sans MS" w:hAnsi="Comic Sans MS"/>
              </w:rPr>
              <w:t xml:space="preserve">esent a story character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EF651D"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press an opinion about what I</w:t>
            </w:r>
            <w:r w:rsidRPr="00EF651D">
              <w:rPr>
                <w:rFonts w:ascii="Comic Sans MS" w:hAnsi="Comic Sans MS"/>
              </w:rPr>
              <w:t xml:space="preserve"> have heard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</w:tbl>
    <w:p w:rsidR="00D42ED2" w:rsidRDefault="00D42ED2" w:rsidP="00D42ED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8116"/>
        <w:gridCol w:w="1005"/>
      </w:tblGrid>
      <w:tr w:rsidR="00D42ED2" w:rsidTr="008022E4">
        <w:tc>
          <w:tcPr>
            <w:tcW w:w="1101" w:type="dxa"/>
          </w:tcPr>
          <w:p w:rsidR="00D42ED2" w:rsidRPr="00596A66" w:rsidRDefault="00D42ED2" w:rsidP="008022E4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3: BODY PERCUSSION</w:t>
            </w:r>
          </w:p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D42ED2" w:rsidTr="008022E4">
        <w:trPr>
          <w:trHeight w:val="290"/>
        </w:trPr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EF651D">
              <w:rPr>
                <w:rFonts w:ascii="Comic Sans MS" w:hAnsi="Comic Sans MS"/>
              </w:rPr>
              <w:t xml:space="preserve">roduce contrasts in rhythm, speed and loudness 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Pr="00EF651D">
              <w:rPr>
                <w:rFonts w:ascii="Comic Sans MS" w:hAnsi="Comic Sans MS"/>
              </w:rPr>
              <w:t xml:space="preserve">oin in with words and actions to familiar songs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EF651D">
              <w:rPr>
                <w:rFonts w:ascii="Comic Sans MS" w:hAnsi="Comic Sans MS"/>
              </w:rPr>
              <w:t>rticulate words clearly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EF651D">
              <w:rPr>
                <w:rFonts w:ascii="Comic Sans MS" w:hAnsi="Comic Sans MS"/>
              </w:rPr>
              <w:t xml:space="preserve">eep in time with the beat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F651D">
              <w:rPr>
                <w:rFonts w:ascii="Comic Sans MS" w:hAnsi="Comic Sans MS"/>
              </w:rPr>
              <w:t xml:space="preserve">opy the sounds and actions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EF651D">
              <w:rPr>
                <w:rFonts w:ascii="Comic Sans MS" w:hAnsi="Comic Sans MS"/>
              </w:rPr>
              <w:t>ake up patterns of sounds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F651D">
              <w:rPr>
                <w:rFonts w:ascii="Comic Sans MS" w:hAnsi="Comic Sans MS"/>
              </w:rPr>
              <w:t xml:space="preserve">opy a body percussion/ pattern of sounds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EF651D">
              <w:rPr>
                <w:rFonts w:ascii="Comic Sans MS" w:hAnsi="Comic Sans MS"/>
              </w:rPr>
              <w:t xml:space="preserve">dentify hidden sounds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F651D">
              <w:rPr>
                <w:rFonts w:ascii="Comic Sans MS" w:hAnsi="Comic Sans MS"/>
              </w:rPr>
              <w:t xml:space="preserve">uggest ideas and create new sounds for a story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  <w:vAlign w:val="center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lastRenderedPageBreak/>
              <w:t>Talking about sounds</w:t>
            </w: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F651D">
              <w:rPr>
                <w:rFonts w:ascii="Comic Sans MS" w:hAnsi="Comic Sans MS"/>
              </w:rPr>
              <w:t xml:space="preserve">se language to make different endings to the story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F651D">
              <w:rPr>
                <w:rFonts w:ascii="Comic Sans MS" w:hAnsi="Comic Sans MS"/>
              </w:rPr>
              <w:t xml:space="preserve">se a wide vocabulary to talk about the sounds I can hear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386"/>
        </w:trPr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EF651D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EF651D">
              <w:rPr>
                <w:rFonts w:ascii="Comic Sans MS" w:hAnsi="Comic Sans MS"/>
              </w:rPr>
              <w:t xml:space="preserve">roup sounds according to different criteria </w:t>
            </w:r>
            <w:r w:rsidRPr="00EF651D">
              <w:rPr>
                <w:rFonts w:ascii="Comic Sans MS" w:hAnsi="Comic Sans MS"/>
                <w:i/>
              </w:rPr>
              <w:t>(</w:t>
            </w:r>
            <w:proofErr w:type="spellStart"/>
            <w:r w:rsidRPr="00EF651D">
              <w:rPr>
                <w:rFonts w:ascii="Comic Sans MS" w:hAnsi="Comic Sans MS"/>
                <w:i/>
              </w:rPr>
              <w:t>e.g</w:t>
            </w:r>
            <w:proofErr w:type="spellEnd"/>
            <w:r w:rsidRPr="00EF651D">
              <w:rPr>
                <w:rFonts w:ascii="Comic Sans MS" w:hAnsi="Comic Sans MS"/>
                <w:i/>
              </w:rPr>
              <w:t xml:space="preserve"> loud, quiet, slow, fast)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</w:tcPr>
          <w:p w:rsidR="00D42ED2" w:rsidRPr="00596A66" w:rsidRDefault="00D42ED2" w:rsidP="008022E4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4: RHYTHM AND RHYME</w:t>
            </w:r>
          </w:p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D42ED2" w:rsidTr="008022E4">
        <w:trPr>
          <w:trHeight w:val="290"/>
        </w:trPr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41626C">
              <w:rPr>
                <w:rFonts w:ascii="Comic Sans MS" w:hAnsi="Comic Sans MS"/>
              </w:rPr>
              <w:t>nderstand the pattern of syllable</w:t>
            </w:r>
            <w:r>
              <w:rPr>
                <w:rFonts w:ascii="Comic Sans MS" w:hAnsi="Comic Sans MS"/>
              </w:rPr>
              <w:t>s in the words presented to me</w:t>
            </w:r>
            <w:r w:rsidRPr="0041626C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41626C">
              <w:rPr>
                <w:rFonts w:ascii="Comic Sans MS" w:hAnsi="Comic Sans MS"/>
              </w:rPr>
              <w:t xml:space="preserve">ing/ chant the rhyming string with the adult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1626C">
              <w:rPr>
                <w:rFonts w:ascii="Comic Sans MS" w:hAnsi="Comic Sans MS"/>
              </w:rPr>
              <w:t xml:space="preserve">ecognise </w:t>
            </w:r>
            <w:r>
              <w:rPr>
                <w:rFonts w:ascii="Comic Sans MS" w:hAnsi="Comic Sans MS"/>
              </w:rPr>
              <w:t xml:space="preserve">that the words </w:t>
            </w:r>
            <w:r w:rsidRPr="0041626C">
              <w:rPr>
                <w:rFonts w:ascii="Comic Sans MS" w:hAnsi="Comic Sans MS"/>
              </w:rPr>
              <w:t xml:space="preserve">rhyme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 w:rsidRPr="0041626C">
              <w:rPr>
                <w:rFonts w:ascii="Comic Sans MS" w:hAnsi="Comic Sans MS"/>
              </w:rPr>
              <w:t>Join in with simple or complex rhythms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 w:rsidRPr="0041626C">
              <w:rPr>
                <w:rFonts w:ascii="Comic Sans MS" w:hAnsi="Comic Sans MS"/>
              </w:rPr>
              <w:t>Copy the rhythm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 w:rsidRPr="0041626C">
              <w:rPr>
                <w:rFonts w:ascii="Comic Sans MS" w:hAnsi="Comic Sans MS"/>
              </w:rPr>
              <w:t>Keep to the beat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1626C">
              <w:rPr>
                <w:rFonts w:ascii="Comic Sans MS" w:hAnsi="Comic Sans MS"/>
              </w:rPr>
              <w:t xml:space="preserve">ecognise rhyming words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284"/>
        </w:trPr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41626C">
              <w:rPr>
                <w:rFonts w:ascii="Comic Sans MS" w:hAnsi="Comic Sans MS"/>
              </w:rPr>
              <w:t>isten and attend to the rhyming strings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41626C">
              <w:rPr>
                <w:rFonts w:ascii="Comic Sans MS" w:hAnsi="Comic Sans MS"/>
              </w:rPr>
              <w:t xml:space="preserve">enerate my own rhymes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41626C">
              <w:rPr>
                <w:rFonts w:ascii="Comic Sans MS" w:hAnsi="Comic Sans MS"/>
              </w:rPr>
              <w:t xml:space="preserve">omplete sentences using appropriate rhyming words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386"/>
        </w:trPr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41626C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41626C">
              <w:rPr>
                <w:rFonts w:ascii="Comic Sans MS" w:hAnsi="Comic Sans MS"/>
              </w:rPr>
              <w:t>ake a series of words that rhyme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</w:tbl>
    <w:p w:rsidR="00D42ED2" w:rsidRPr="00300480" w:rsidRDefault="00D42ED2" w:rsidP="00D42ED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8118"/>
        <w:gridCol w:w="1004"/>
      </w:tblGrid>
      <w:tr w:rsidR="00D42ED2" w:rsidTr="008022E4">
        <w:tc>
          <w:tcPr>
            <w:tcW w:w="1101" w:type="dxa"/>
          </w:tcPr>
          <w:p w:rsidR="00D42ED2" w:rsidRPr="00596A66" w:rsidRDefault="00D42ED2" w:rsidP="008022E4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5: ALLITERATION</w:t>
            </w:r>
          </w:p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D42ED2" w:rsidTr="008022E4">
        <w:trPr>
          <w:trHeight w:val="290"/>
        </w:trPr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9306A4">
              <w:rPr>
                <w:rFonts w:ascii="Comic Sans MS" w:hAnsi="Comic Sans MS"/>
              </w:rPr>
              <w:t xml:space="preserve">dentify initial sounds in words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9306A4">
              <w:rPr>
                <w:rFonts w:ascii="Comic Sans MS" w:hAnsi="Comic Sans MS"/>
              </w:rPr>
              <w:t xml:space="preserve">eproduce the initial sounds clearly and recognisably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9306A4">
              <w:rPr>
                <w:rFonts w:ascii="Comic Sans MS" w:hAnsi="Comic Sans MS"/>
              </w:rPr>
              <w:t xml:space="preserve">ake up my own alliterative phrases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9306A4">
              <w:rPr>
                <w:rFonts w:ascii="Comic Sans MS" w:hAnsi="Comic Sans MS"/>
              </w:rPr>
              <w:t xml:space="preserve">ecall the list of objects beginning with the same sound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9306A4">
              <w:rPr>
                <w:rFonts w:ascii="Comic Sans MS" w:hAnsi="Comic Sans MS"/>
              </w:rPr>
              <w:t xml:space="preserve">ffer their own sets of objects and ideas to end a story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9306A4">
              <w:rPr>
                <w:rFonts w:ascii="Comic Sans MS" w:hAnsi="Comic Sans MS"/>
              </w:rPr>
              <w:t xml:space="preserve">iscriminate between the sounds and match to the objects correctly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  <w:vAlign w:val="center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9306A4">
              <w:rPr>
                <w:rFonts w:ascii="Comic Sans MS" w:hAnsi="Comic Sans MS"/>
              </w:rPr>
              <w:t xml:space="preserve">rticulate speech sounds clearly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294"/>
        </w:trPr>
        <w:tc>
          <w:tcPr>
            <w:tcW w:w="1101" w:type="dxa"/>
            <w:vMerge/>
          </w:tcPr>
          <w:p w:rsidR="00D42ED2" w:rsidRDefault="00D42ED2" w:rsidP="008022E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:rsidR="00D42ED2" w:rsidRPr="009306A4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306A4">
              <w:rPr>
                <w:rFonts w:ascii="Comic Sans MS" w:hAnsi="Comic Sans MS"/>
              </w:rPr>
              <w:t>elect an extended range of words that start with the same sound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</w:tbl>
    <w:p w:rsidR="00D42ED2" w:rsidRPr="00300480" w:rsidRDefault="00D42ED2" w:rsidP="00D42ED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14"/>
        <w:gridCol w:w="1005"/>
      </w:tblGrid>
      <w:tr w:rsidR="00D42ED2" w:rsidTr="008022E4">
        <w:tc>
          <w:tcPr>
            <w:tcW w:w="1101" w:type="dxa"/>
          </w:tcPr>
          <w:p w:rsidR="00D42ED2" w:rsidRPr="00596A66" w:rsidRDefault="00D42ED2" w:rsidP="008022E4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6: VOICE SOUNDS</w:t>
            </w:r>
          </w:p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D42ED2" w:rsidTr="008022E4">
        <w:trPr>
          <w:trHeight w:val="365"/>
        </w:trPr>
        <w:tc>
          <w:tcPr>
            <w:tcW w:w="1101" w:type="dxa"/>
            <w:textDirection w:val="tbRl"/>
          </w:tcPr>
          <w:p w:rsidR="00D42ED2" w:rsidRPr="00BE61FF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6"/>
                <w:szCs w:val="6"/>
              </w:rPr>
            </w:pPr>
            <w:r w:rsidRPr="00BE61FF">
              <w:rPr>
                <w:rFonts w:ascii="Comic Sans MS" w:hAnsi="Comic Sans MS"/>
                <w:sz w:val="6"/>
                <w:szCs w:val="6"/>
              </w:rPr>
              <w:t>T</w:t>
            </w:r>
            <w:r w:rsidRPr="00BE61FF">
              <w:rPr>
                <w:rFonts w:ascii="Comic Sans MS" w:hAnsi="Comic Sans MS"/>
                <w:sz w:val="8"/>
                <w:szCs w:val="8"/>
              </w:rPr>
              <w:t>uning into sounds</w:t>
            </w:r>
          </w:p>
        </w:tc>
        <w:tc>
          <w:tcPr>
            <w:tcW w:w="8559" w:type="dxa"/>
          </w:tcPr>
          <w:p w:rsidR="00D42ED2" w:rsidRPr="00BE61FF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E61FF">
              <w:rPr>
                <w:rFonts w:ascii="Comic Sans MS" w:hAnsi="Comic Sans MS"/>
              </w:rPr>
              <w:t xml:space="preserve">istinguish between the differences in vocal sounds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:rsidR="00D42ED2" w:rsidRPr="00BE61FF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BE61FF">
              <w:rPr>
                <w:rFonts w:ascii="Comic Sans MS" w:hAnsi="Comic Sans MS"/>
              </w:rPr>
              <w:t xml:space="preserve">ustain listening throughout a story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BE61FF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BE61FF">
              <w:rPr>
                <w:rFonts w:ascii="Comic Sans MS" w:hAnsi="Comic Sans MS"/>
              </w:rPr>
              <w:t xml:space="preserve">isten for a target word or character and respond with an appropriate associated speech sound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BE61FF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BE61FF">
              <w:rPr>
                <w:rFonts w:ascii="Comic Sans MS" w:hAnsi="Comic Sans MS"/>
              </w:rPr>
              <w:t xml:space="preserve">emember the sound sequence and produce it when required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BE61FF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my</w:t>
            </w:r>
            <w:r w:rsidRPr="00BE61FF">
              <w:rPr>
                <w:rFonts w:ascii="Comic Sans MS" w:hAnsi="Comic Sans MS"/>
              </w:rPr>
              <w:t xml:space="preserve"> own and each other’s voices, including a recorded voice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318"/>
        </w:trPr>
        <w:tc>
          <w:tcPr>
            <w:tcW w:w="1101" w:type="dxa"/>
            <w:textDirection w:val="tbRl"/>
            <w:vAlign w:val="center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:rsidR="00D42ED2" w:rsidRPr="00BE61FF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BE61FF">
              <w:rPr>
                <w:rFonts w:ascii="Comic Sans MS" w:hAnsi="Comic Sans MS"/>
              </w:rPr>
              <w:t>se appropriate vocabulary to talk about different voice and speech sounds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</w:tbl>
    <w:p w:rsidR="00D42ED2" w:rsidRPr="00300480" w:rsidRDefault="00D42ED2" w:rsidP="00D42ED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8116"/>
        <w:gridCol w:w="1004"/>
      </w:tblGrid>
      <w:tr w:rsidR="00D42ED2" w:rsidTr="008022E4">
        <w:tc>
          <w:tcPr>
            <w:tcW w:w="1101" w:type="dxa"/>
          </w:tcPr>
          <w:p w:rsidR="00D42ED2" w:rsidRPr="00596A66" w:rsidRDefault="00D42ED2" w:rsidP="008022E4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lastRenderedPageBreak/>
              <w:t>Look listen and note</w:t>
            </w:r>
          </w:p>
        </w:tc>
        <w:tc>
          <w:tcPr>
            <w:tcW w:w="8559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7: ORAL BLENDING AND SEGMENTING</w:t>
            </w:r>
          </w:p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D42ED2" w:rsidTr="008022E4">
        <w:trPr>
          <w:trHeight w:val="290"/>
        </w:trPr>
        <w:tc>
          <w:tcPr>
            <w:tcW w:w="1101" w:type="dxa"/>
            <w:vMerge w:val="restart"/>
            <w:textDirection w:val="tbRl"/>
          </w:tcPr>
          <w:p w:rsidR="00D42ED2" w:rsidRPr="00D25DF9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:rsidR="00D42ED2" w:rsidRPr="00596A66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596A66">
              <w:rPr>
                <w:rFonts w:ascii="Comic Sans MS" w:hAnsi="Comic Sans MS"/>
              </w:rPr>
              <w:t xml:space="preserve">lend phonemes and recognise the whole word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596A66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596A66">
              <w:rPr>
                <w:rFonts w:ascii="Comic Sans MS" w:hAnsi="Comic Sans MS"/>
              </w:rPr>
              <w:t>ay th</w:t>
            </w:r>
            <w:r>
              <w:rPr>
                <w:rFonts w:ascii="Comic Sans MS" w:hAnsi="Comic Sans MS"/>
              </w:rPr>
              <w:t xml:space="preserve">e word and identify the object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c>
          <w:tcPr>
            <w:tcW w:w="1101" w:type="dxa"/>
            <w:vMerge/>
          </w:tcPr>
          <w:p w:rsidR="00D42ED2" w:rsidRPr="00D25DF9" w:rsidRDefault="00D42ED2" w:rsidP="008022E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:rsidR="00D42ED2" w:rsidRPr="00596A66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596A66">
              <w:rPr>
                <w:rFonts w:ascii="Comic Sans MS" w:hAnsi="Comic Sans MS"/>
              </w:rPr>
              <w:t>lend words that begin</w:t>
            </w:r>
            <w:r>
              <w:rPr>
                <w:rFonts w:ascii="Comic Sans MS" w:hAnsi="Comic Sans MS"/>
              </w:rPr>
              <w:t xml:space="preserve"> with the same initial phoneme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Tr="008022E4">
        <w:trPr>
          <w:trHeight w:val="357"/>
        </w:trPr>
        <w:tc>
          <w:tcPr>
            <w:tcW w:w="1101" w:type="dxa"/>
            <w:textDirection w:val="tbRl"/>
          </w:tcPr>
          <w:p w:rsidR="00D42ED2" w:rsidRPr="00596A66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596A66">
              <w:rPr>
                <w:rFonts w:ascii="Comic Sans MS" w:hAnsi="Comic Sans MS"/>
                <w:sz w:val="8"/>
                <w:szCs w:val="8"/>
              </w:rPr>
              <w:t xml:space="preserve">Listening and </w:t>
            </w:r>
            <w:proofErr w:type="gramStart"/>
            <w:r w:rsidRPr="00596A66">
              <w:rPr>
                <w:rFonts w:ascii="Comic Sans MS" w:hAnsi="Comic Sans MS"/>
                <w:sz w:val="8"/>
                <w:szCs w:val="8"/>
              </w:rPr>
              <w:t>remembering  sounds</w:t>
            </w:r>
            <w:proofErr w:type="gramEnd"/>
          </w:p>
        </w:tc>
        <w:tc>
          <w:tcPr>
            <w:tcW w:w="8559" w:type="dxa"/>
          </w:tcPr>
          <w:p w:rsidR="00D42ED2" w:rsidRPr="00596A66" w:rsidRDefault="00D42ED2" w:rsidP="008022E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596A66">
              <w:rPr>
                <w:rFonts w:ascii="Comic Sans MS" w:hAnsi="Comic Sans MS"/>
              </w:rPr>
              <w:t xml:space="preserve">egment words into phonemes </w:t>
            </w:r>
          </w:p>
        </w:tc>
        <w:tc>
          <w:tcPr>
            <w:tcW w:w="1022" w:type="dxa"/>
          </w:tcPr>
          <w:p w:rsidR="00D42ED2" w:rsidRDefault="00D42ED2" w:rsidP="008022E4">
            <w:pPr>
              <w:rPr>
                <w:rFonts w:ascii="Comic Sans MS" w:hAnsi="Comic Sans MS"/>
              </w:rPr>
            </w:pPr>
          </w:p>
        </w:tc>
      </w:tr>
      <w:tr w:rsidR="00D42ED2" w:rsidRPr="00596A66" w:rsidTr="008022E4">
        <w:trPr>
          <w:trHeight w:val="350"/>
        </w:trPr>
        <w:tc>
          <w:tcPr>
            <w:tcW w:w="1101" w:type="dxa"/>
            <w:textDirection w:val="tbRl"/>
            <w:vAlign w:val="center"/>
          </w:tcPr>
          <w:p w:rsidR="00D42ED2" w:rsidRPr="00596A66" w:rsidRDefault="00D42ED2" w:rsidP="008022E4">
            <w:pPr>
              <w:pStyle w:val="Default"/>
              <w:ind w:left="113" w:right="113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  <w:r w:rsidRPr="00596A66">
              <w:rPr>
                <w:rFonts w:ascii="Comic Sans MS" w:hAnsi="Comic Sans MS"/>
                <w:b/>
                <w:sz w:val="8"/>
                <w:szCs w:val="8"/>
              </w:rPr>
              <w:t>Talking about sounds</w:t>
            </w:r>
          </w:p>
        </w:tc>
        <w:tc>
          <w:tcPr>
            <w:tcW w:w="8559" w:type="dxa"/>
          </w:tcPr>
          <w:p w:rsidR="00D42ED2" w:rsidRPr="00596A66" w:rsidRDefault="00D42ED2" w:rsidP="008022E4">
            <w:pPr>
              <w:pStyle w:val="Default"/>
              <w:rPr>
                <w:rFonts w:ascii="Comic Sans MS" w:hAnsi="Comic Sans MS"/>
              </w:rPr>
            </w:pPr>
            <w:r w:rsidRPr="00596A66">
              <w:rPr>
                <w:rFonts w:ascii="Comic Sans MS" w:hAnsi="Comic Sans MS"/>
              </w:rPr>
              <w:t>Identify the number of phonemes that make up a given word</w:t>
            </w:r>
          </w:p>
        </w:tc>
        <w:tc>
          <w:tcPr>
            <w:tcW w:w="1022" w:type="dxa"/>
          </w:tcPr>
          <w:p w:rsidR="00D42ED2" w:rsidRPr="00596A66" w:rsidRDefault="00D42ED2" w:rsidP="008022E4">
            <w:pPr>
              <w:rPr>
                <w:rFonts w:ascii="Comic Sans MS" w:hAnsi="Comic Sans MS"/>
                <w:b/>
              </w:rPr>
            </w:pPr>
          </w:p>
        </w:tc>
      </w:tr>
    </w:tbl>
    <w:p w:rsidR="008C0B25" w:rsidRPr="008C0B25" w:rsidRDefault="008C0B25" w:rsidP="008C0B25"/>
    <w:p w:rsidR="00A82EB8" w:rsidRPr="008C0B25" w:rsidRDefault="00A82EB8" w:rsidP="00442A8F">
      <w:pPr>
        <w:tabs>
          <w:tab w:val="left" w:pos="2394"/>
        </w:tabs>
      </w:pPr>
    </w:p>
    <w:sectPr w:rsidR="00A82EB8" w:rsidRPr="008C0B25" w:rsidSect="00EF0DBD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883169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-431165</wp:posOffset>
              </wp:positionH>
              <wp:positionV relativeFrom="paragraph">
                <wp:posOffset>3810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42ED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rsid w:val="00D42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7C45-EE43-481D-B78B-414A138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2018-09-17T15:57:00Z</dcterms:created>
  <dcterms:modified xsi:type="dcterms:W3CDTF">2018-09-17T15:57:00Z</dcterms:modified>
</cp:coreProperties>
</file>