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25" w:rsidRPr="00171D53" w:rsidRDefault="00171D53" w:rsidP="00171D53">
      <w:pPr>
        <w:spacing w:line="240" w:lineRule="auto"/>
        <w:jc w:val="center"/>
        <w:rPr>
          <w:b/>
          <w:color w:val="595959" w:themeColor="text1" w:themeTint="A6"/>
          <w:sz w:val="32"/>
          <w:szCs w:val="32"/>
        </w:rPr>
      </w:pPr>
      <w:r w:rsidRPr="00171D53">
        <w:rPr>
          <w:b/>
          <w:color w:val="595959" w:themeColor="text1" w:themeTint="A6"/>
          <w:sz w:val="32"/>
          <w:szCs w:val="32"/>
        </w:rPr>
        <w:t>Guided Reading</w:t>
      </w:r>
    </w:p>
    <w:p w:rsidR="008C0B25" w:rsidRDefault="008C0B25" w:rsidP="008C0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0522"/>
      </w:tblGrid>
      <w:tr w:rsidR="00171D53" w:rsidRPr="00AC79E5" w:rsidTr="00800198">
        <w:tc>
          <w:tcPr>
            <w:tcW w:w="14174" w:type="dxa"/>
            <w:gridSpan w:val="2"/>
          </w:tcPr>
          <w:p w:rsidR="00171D53" w:rsidRPr="00AC79E5" w:rsidRDefault="00171D53" w:rsidP="0080019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Date: </w:t>
            </w:r>
            <w:r>
              <w:rPr>
                <w:rFonts w:ascii="Century Gothic" w:hAnsi="Century Gothic"/>
                <w:b/>
              </w:rPr>
              <w:t>w</w:t>
            </w:r>
            <w:r>
              <w:rPr>
                <w:rFonts w:ascii="Century Gothic" w:hAnsi="Century Gothic"/>
                <w:b/>
              </w:rPr>
              <w:t>ee</w:t>
            </w:r>
            <w:r>
              <w:rPr>
                <w:rFonts w:ascii="Century Gothic" w:hAnsi="Century Gothic"/>
                <w:b/>
              </w:rPr>
              <w:t>k beg</w:t>
            </w:r>
            <w:r>
              <w:rPr>
                <w:rFonts w:ascii="Century Gothic" w:hAnsi="Century Gothic"/>
                <w:b/>
              </w:rPr>
              <w:t>inning:</w:t>
            </w: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 xml:space="preserve">                                                    </w:t>
            </w:r>
          </w:p>
        </w:tc>
      </w:tr>
      <w:tr w:rsidR="00171D53" w:rsidRPr="00AC79E5" w:rsidTr="00800198">
        <w:tc>
          <w:tcPr>
            <w:tcW w:w="14174" w:type="dxa"/>
            <w:gridSpan w:val="2"/>
          </w:tcPr>
          <w:p w:rsidR="00171D53" w:rsidRPr="00AC79E5" w:rsidRDefault="00171D53" w:rsidP="00800198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Phonics Group:</w:t>
            </w:r>
          </w:p>
        </w:tc>
      </w:tr>
      <w:tr w:rsidR="00171D53" w:rsidRPr="00AC79E5" w:rsidTr="00800198">
        <w:tc>
          <w:tcPr>
            <w:tcW w:w="14174" w:type="dxa"/>
            <w:gridSpan w:val="2"/>
          </w:tcPr>
          <w:p w:rsidR="00171D53" w:rsidRPr="00AC79E5" w:rsidRDefault="00171D53" w:rsidP="0080019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Title of book:  </w:t>
            </w:r>
          </w:p>
        </w:tc>
      </w:tr>
      <w:tr w:rsidR="00171D53" w:rsidRPr="00AC79E5" w:rsidTr="00800198">
        <w:tc>
          <w:tcPr>
            <w:tcW w:w="14174" w:type="dxa"/>
            <w:gridSpan w:val="2"/>
          </w:tcPr>
          <w:p w:rsidR="00171D53" w:rsidRPr="00AC79E5" w:rsidRDefault="00171D53" w:rsidP="0080019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Focus: </w:t>
            </w:r>
          </w:p>
        </w:tc>
      </w:tr>
      <w:tr w:rsidR="00171D53" w:rsidRPr="00142E6E" w:rsidTr="00800198">
        <w:trPr>
          <w:trHeight w:val="1481"/>
        </w:trPr>
        <w:tc>
          <w:tcPr>
            <w:tcW w:w="14174" w:type="dxa"/>
            <w:gridSpan w:val="2"/>
          </w:tcPr>
          <w:p w:rsidR="00171D53" w:rsidRPr="008533F7" w:rsidRDefault="00171D53" w:rsidP="0080019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533F7">
              <w:rPr>
                <w:rFonts w:ascii="Century Gothic" w:hAnsi="Century Gothic"/>
                <w:b/>
              </w:rPr>
              <w:t xml:space="preserve">Structure/ Key Questions and Warm up: </w:t>
            </w:r>
          </w:p>
          <w:p w:rsidR="00171D53" w:rsidRPr="00142E6E" w:rsidRDefault="00171D53" w:rsidP="00171D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142E6E">
              <w:rPr>
                <w:rFonts w:ascii="Century Gothic" w:hAnsi="Century Gothic"/>
              </w:rPr>
              <w:t xml:space="preserve">Where is the title of the book? Is this a story book or an information book? </w:t>
            </w:r>
          </w:p>
          <w:p w:rsidR="00171D53" w:rsidRDefault="00171D53" w:rsidP="00171D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142E6E">
              <w:rPr>
                <w:rFonts w:ascii="Century Gothic" w:hAnsi="Century Gothic"/>
              </w:rPr>
              <w:t>Read the first page altogether.</w:t>
            </w:r>
          </w:p>
          <w:p w:rsidR="00171D53" w:rsidRDefault="00171D53" w:rsidP="00171D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attention to super sentences, capital letters, full stops etc.</w:t>
            </w:r>
          </w:p>
          <w:p w:rsidR="00171D53" w:rsidRPr="00142E6E" w:rsidRDefault="00171D53" w:rsidP="00171D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Ask key q</w:t>
            </w:r>
            <w:r>
              <w:rPr>
                <w:rFonts w:ascii="Century Gothic" w:hAnsi="Century Gothic"/>
              </w:rPr>
              <w:t>uestions</w:t>
            </w:r>
            <w:r>
              <w:rPr>
                <w:rFonts w:ascii="Century Gothic" w:hAnsi="Century Gothic"/>
              </w:rPr>
              <w:t xml:space="preserve"> – what do you think is going to happen next, how does he/she feel?</w:t>
            </w:r>
          </w:p>
        </w:tc>
      </w:tr>
      <w:tr w:rsidR="00171D53" w:rsidTr="00800198">
        <w:trPr>
          <w:trHeight w:val="1030"/>
        </w:trPr>
        <w:tc>
          <w:tcPr>
            <w:tcW w:w="3652" w:type="dxa"/>
          </w:tcPr>
          <w:p w:rsidR="00171D53" w:rsidRDefault="00171D53" w:rsidP="0080019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522" w:type="dxa"/>
          </w:tcPr>
          <w:p w:rsidR="00171D53" w:rsidRDefault="00171D53" w:rsidP="0080019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71D53" w:rsidTr="00800198">
        <w:trPr>
          <w:trHeight w:val="1030"/>
        </w:trPr>
        <w:tc>
          <w:tcPr>
            <w:tcW w:w="3652" w:type="dxa"/>
          </w:tcPr>
          <w:p w:rsidR="00171D53" w:rsidRDefault="00171D53" w:rsidP="0080019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522" w:type="dxa"/>
          </w:tcPr>
          <w:p w:rsidR="00171D53" w:rsidRDefault="00171D53" w:rsidP="0080019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71D53" w:rsidTr="00800198">
        <w:trPr>
          <w:trHeight w:val="1030"/>
        </w:trPr>
        <w:tc>
          <w:tcPr>
            <w:tcW w:w="3652" w:type="dxa"/>
          </w:tcPr>
          <w:p w:rsidR="00171D53" w:rsidRDefault="00171D53" w:rsidP="0080019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522" w:type="dxa"/>
          </w:tcPr>
          <w:p w:rsidR="00171D53" w:rsidRDefault="00171D53" w:rsidP="0080019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71D53" w:rsidTr="00800198">
        <w:trPr>
          <w:trHeight w:val="1030"/>
        </w:trPr>
        <w:tc>
          <w:tcPr>
            <w:tcW w:w="3652" w:type="dxa"/>
          </w:tcPr>
          <w:p w:rsidR="00171D53" w:rsidRDefault="00171D53" w:rsidP="0080019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522" w:type="dxa"/>
          </w:tcPr>
          <w:p w:rsidR="00171D53" w:rsidRDefault="00171D53" w:rsidP="0080019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71D53" w:rsidTr="00800198">
        <w:trPr>
          <w:trHeight w:val="1030"/>
        </w:trPr>
        <w:tc>
          <w:tcPr>
            <w:tcW w:w="3652" w:type="dxa"/>
          </w:tcPr>
          <w:p w:rsidR="00171D53" w:rsidRDefault="00171D53" w:rsidP="0080019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522" w:type="dxa"/>
          </w:tcPr>
          <w:p w:rsidR="00171D53" w:rsidRDefault="00171D53" w:rsidP="0080019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A82EB8" w:rsidRPr="008C0B25" w:rsidRDefault="00A82EB8" w:rsidP="00171D53">
      <w:pPr>
        <w:tabs>
          <w:tab w:val="left" w:pos="2394"/>
        </w:tabs>
      </w:pPr>
    </w:p>
    <w:sectPr w:rsidR="00A82EB8" w:rsidRPr="008C0B2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9139B"/>
    <w:multiLevelType w:val="hybridMultilevel"/>
    <w:tmpl w:val="29EA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1D53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A48978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10BB-ED4C-4BEB-8F85-E98BF6E4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2019-08-31T10:14:00Z</dcterms:created>
  <dcterms:modified xsi:type="dcterms:W3CDTF">2019-08-31T10:14:00Z</dcterms:modified>
</cp:coreProperties>
</file>