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007F" w14:textId="77777777" w:rsidR="00FD3A85" w:rsidRDefault="00106898" w:rsidP="00DA68EE">
      <w:pPr>
        <w:jc w:val="center"/>
        <w:rPr>
          <w:b/>
        </w:rPr>
      </w:pPr>
      <w:r>
        <w:t>Early Years Foundation Stage Play Audit -</w:t>
      </w:r>
      <w:r w:rsidR="00DA68EE">
        <w:t xml:space="preserve">   </w:t>
      </w:r>
      <w:r>
        <w:rPr>
          <w:b/>
        </w:rPr>
        <w:t>Malleable</w:t>
      </w:r>
      <w:r>
        <w:t xml:space="preserve"> </w:t>
      </w:r>
      <w:r w:rsidRPr="00E47D8A">
        <w:rPr>
          <w:b/>
        </w:rPr>
        <w:t>Play</w:t>
      </w:r>
      <w:r w:rsidR="00683DD6">
        <w:rPr>
          <w:b/>
        </w:rPr>
        <w:t>/Sensory/Investigation</w:t>
      </w:r>
    </w:p>
    <w:p w14:paraId="673905A4" w14:textId="77777777" w:rsidR="00106898" w:rsidRDefault="0010689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7865"/>
        <w:gridCol w:w="1410"/>
        <w:gridCol w:w="4109"/>
      </w:tblGrid>
      <w:tr w:rsidR="00106898" w14:paraId="4800D571" w14:textId="77777777" w:rsidTr="0075162A">
        <w:tc>
          <w:tcPr>
            <w:tcW w:w="8649" w:type="dxa"/>
            <w:gridSpan w:val="2"/>
          </w:tcPr>
          <w:p w14:paraId="119A47F0" w14:textId="77777777" w:rsidR="00106898" w:rsidRDefault="00106898">
            <w:r>
              <w:rPr>
                <w:b/>
              </w:rPr>
              <w:t>How will I make this an interesting and inviting space for play?</w:t>
            </w:r>
          </w:p>
        </w:tc>
        <w:tc>
          <w:tcPr>
            <w:tcW w:w="1411" w:type="dxa"/>
          </w:tcPr>
          <w:p w14:paraId="66C6701E" w14:textId="77777777" w:rsidR="00106898" w:rsidRPr="00106898" w:rsidRDefault="00106898">
            <w:pPr>
              <w:rPr>
                <w:b/>
              </w:rPr>
            </w:pPr>
            <w:r w:rsidRPr="00106898">
              <w:rPr>
                <w:b/>
              </w:rPr>
              <w:t>In place</w:t>
            </w:r>
          </w:p>
        </w:tc>
        <w:tc>
          <w:tcPr>
            <w:tcW w:w="4114" w:type="dxa"/>
          </w:tcPr>
          <w:p w14:paraId="65C815FF" w14:textId="77777777" w:rsidR="00106898" w:rsidRDefault="00106898">
            <w:r>
              <w:rPr>
                <w:b/>
              </w:rPr>
              <w:t>Shopping list /organisation</w:t>
            </w:r>
          </w:p>
        </w:tc>
      </w:tr>
      <w:tr w:rsidR="00106898" w14:paraId="7764A73E" w14:textId="77777777" w:rsidTr="0075162A">
        <w:tc>
          <w:tcPr>
            <w:tcW w:w="774" w:type="dxa"/>
            <w:vMerge w:val="restart"/>
            <w:textDirection w:val="btLr"/>
          </w:tcPr>
          <w:p w14:paraId="630928EA" w14:textId="77777777" w:rsidR="00106898" w:rsidRDefault="00106898" w:rsidP="00106898">
            <w:pPr>
              <w:ind w:left="113" w:right="113"/>
              <w:jc w:val="center"/>
            </w:pPr>
            <w:r w:rsidRPr="00106898">
              <w:t>Layout</w:t>
            </w:r>
          </w:p>
        </w:tc>
        <w:tc>
          <w:tcPr>
            <w:tcW w:w="7875" w:type="dxa"/>
          </w:tcPr>
          <w:p w14:paraId="7173832E" w14:textId="047A24CA" w:rsidR="00106898" w:rsidRDefault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 xml:space="preserve">There is enough room and resources for </w:t>
            </w:r>
            <w:r w:rsidR="00CB61CB" w:rsidRPr="00D02B3E">
              <w:rPr>
                <w:sz w:val="22"/>
                <w:szCs w:val="22"/>
              </w:rPr>
              <w:t>several</w:t>
            </w:r>
            <w:r w:rsidRPr="00D02B3E">
              <w:rPr>
                <w:sz w:val="22"/>
                <w:szCs w:val="22"/>
              </w:rPr>
              <w:t xml:space="preserve"> children to work together</w:t>
            </w:r>
            <w:r w:rsidR="0031683C">
              <w:rPr>
                <w:sz w:val="22"/>
                <w:szCs w:val="22"/>
              </w:rPr>
              <w:t xml:space="preserve"> inside/outside. Children understand </w:t>
            </w:r>
            <w:r w:rsidR="00DA68EE">
              <w:rPr>
                <w:sz w:val="22"/>
                <w:szCs w:val="22"/>
              </w:rPr>
              <w:t xml:space="preserve">why </w:t>
            </w:r>
            <w:r w:rsidR="006E7A1F">
              <w:rPr>
                <w:sz w:val="22"/>
                <w:szCs w:val="22"/>
              </w:rPr>
              <w:t xml:space="preserve">the </w:t>
            </w:r>
            <w:r w:rsidR="0031683C">
              <w:rPr>
                <w:sz w:val="22"/>
                <w:szCs w:val="22"/>
              </w:rPr>
              <w:t>number of children using the area might be restricted</w:t>
            </w:r>
            <w:r w:rsidR="00DA68EE">
              <w:rPr>
                <w:sz w:val="22"/>
                <w:szCs w:val="22"/>
              </w:rPr>
              <w:t xml:space="preserve"> and what the number is.</w:t>
            </w:r>
            <w:r w:rsidR="0031683C">
              <w:rPr>
                <w:sz w:val="22"/>
                <w:szCs w:val="22"/>
              </w:rPr>
              <w:t xml:space="preserve"> </w:t>
            </w:r>
          </w:p>
          <w:p w14:paraId="777C644F" w14:textId="77777777" w:rsidR="005B5A2C" w:rsidRPr="00D02B3E" w:rsidRDefault="005B5A2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7A211A6A" w14:textId="77777777" w:rsidR="00106898" w:rsidRDefault="00106898"/>
        </w:tc>
        <w:tc>
          <w:tcPr>
            <w:tcW w:w="4114" w:type="dxa"/>
          </w:tcPr>
          <w:p w14:paraId="62FF4E1D" w14:textId="77777777" w:rsidR="00106898" w:rsidRDefault="00106898"/>
        </w:tc>
      </w:tr>
      <w:tr w:rsidR="00106898" w14:paraId="034B57F1" w14:textId="77777777" w:rsidTr="0075162A">
        <w:tc>
          <w:tcPr>
            <w:tcW w:w="774" w:type="dxa"/>
            <w:vMerge/>
          </w:tcPr>
          <w:p w14:paraId="6B70E743" w14:textId="77777777" w:rsidR="00106898" w:rsidRDefault="00106898"/>
        </w:tc>
        <w:tc>
          <w:tcPr>
            <w:tcW w:w="7875" w:type="dxa"/>
          </w:tcPr>
          <w:p w14:paraId="6564EB5A" w14:textId="45D040CC" w:rsidR="00106898" w:rsidRPr="00D02B3E" w:rsidRDefault="00106898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There is space for a range of equipment to be stored close by</w:t>
            </w:r>
            <w:r w:rsidR="00753AE3">
              <w:rPr>
                <w:sz w:val="22"/>
                <w:szCs w:val="22"/>
              </w:rPr>
              <w:t xml:space="preserve"> -</w:t>
            </w:r>
            <w:r w:rsidR="0031683C">
              <w:rPr>
                <w:sz w:val="22"/>
                <w:szCs w:val="22"/>
              </w:rPr>
              <w:t xml:space="preserve"> inside/outside</w:t>
            </w:r>
          </w:p>
          <w:p w14:paraId="6BA5B8D4" w14:textId="77777777" w:rsidR="00106898" w:rsidRPr="00D02B3E" w:rsidRDefault="00106898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4FB094C0" w14:textId="77777777" w:rsidR="00106898" w:rsidRDefault="00106898"/>
        </w:tc>
        <w:tc>
          <w:tcPr>
            <w:tcW w:w="4114" w:type="dxa"/>
          </w:tcPr>
          <w:p w14:paraId="44476DC8" w14:textId="77777777" w:rsidR="00106898" w:rsidRDefault="00106898"/>
        </w:tc>
      </w:tr>
      <w:tr w:rsidR="00106898" w14:paraId="4E2B4DCA" w14:textId="77777777" w:rsidTr="0075162A">
        <w:tc>
          <w:tcPr>
            <w:tcW w:w="774" w:type="dxa"/>
            <w:vMerge/>
          </w:tcPr>
          <w:p w14:paraId="7C797A8F" w14:textId="77777777" w:rsidR="00106898" w:rsidRDefault="00106898"/>
        </w:tc>
        <w:tc>
          <w:tcPr>
            <w:tcW w:w="7875" w:type="dxa"/>
          </w:tcPr>
          <w:p w14:paraId="5B5FC120" w14:textId="77777777" w:rsidR="00106898" w:rsidRPr="00D02B3E" w:rsidRDefault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There is room for children to practice large and small movements</w:t>
            </w:r>
          </w:p>
          <w:p w14:paraId="0380DF3E" w14:textId="77777777" w:rsidR="00106898" w:rsidRPr="00D02B3E" w:rsidRDefault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0200EF3F" w14:textId="77777777" w:rsidR="00106898" w:rsidRDefault="00106898"/>
        </w:tc>
        <w:tc>
          <w:tcPr>
            <w:tcW w:w="4114" w:type="dxa"/>
          </w:tcPr>
          <w:p w14:paraId="78E6ED52" w14:textId="77777777" w:rsidR="00106898" w:rsidRDefault="00106898"/>
        </w:tc>
      </w:tr>
      <w:tr w:rsidR="00106898" w14:paraId="7624C6ED" w14:textId="77777777" w:rsidTr="0075162A">
        <w:tc>
          <w:tcPr>
            <w:tcW w:w="774" w:type="dxa"/>
            <w:vMerge/>
          </w:tcPr>
          <w:p w14:paraId="6E54179F" w14:textId="77777777" w:rsidR="00106898" w:rsidRDefault="00106898"/>
        </w:tc>
        <w:tc>
          <w:tcPr>
            <w:tcW w:w="7875" w:type="dxa"/>
          </w:tcPr>
          <w:p w14:paraId="2B1B156A" w14:textId="77777777" w:rsidR="00106898" w:rsidRPr="00D02B3E" w:rsidRDefault="00316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Workspaces/</w:t>
            </w:r>
            <w:r w:rsidR="004B78D9">
              <w:rPr>
                <w:sz w:val="22"/>
                <w:szCs w:val="22"/>
              </w:rPr>
              <w:t xml:space="preserve">Tables are at </w:t>
            </w:r>
            <w:r w:rsidR="00106898" w:rsidRPr="00D02B3E">
              <w:rPr>
                <w:sz w:val="22"/>
                <w:szCs w:val="22"/>
              </w:rPr>
              <w:t>a good height for standing and/or sitting</w:t>
            </w:r>
          </w:p>
          <w:p w14:paraId="491157A7" w14:textId="77777777" w:rsidR="00106898" w:rsidRPr="00D02B3E" w:rsidRDefault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395C7AD5" w14:textId="77777777" w:rsidR="00106898" w:rsidRDefault="00106898"/>
        </w:tc>
        <w:tc>
          <w:tcPr>
            <w:tcW w:w="4114" w:type="dxa"/>
          </w:tcPr>
          <w:p w14:paraId="2BE11D10" w14:textId="77777777" w:rsidR="00106898" w:rsidRDefault="00106898"/>
        </w:tc>
      </w:tr>
      <w:tr w:rsidR="00106898" w14:paraId="66453492" w14:textId="77777777" w:rsidTr="0075162A">
        <w:tc>
          <w:tcPr>
            <w:tcW w:w="774" w:type="dxa"/>
            <w:vMerge/>
          </w:tcPr>
          <w:p w14:paraId="7BF06350" w14:textId="77777777" w:rsidR="00106898" w:rsidRDefault="00106898" w:rsidP="00106898"/>
        </w:tc>
        <w:tc>
          <w:tcPr>
            <w:tcW w:w="7875" w:type="dxa"/>
          </w:tcPr>
          <w:p w14:paraId="501EDF95" w14:textId="0B3E0194" w:rsidR="00106898" w:rsidRPr="00D02B3E" w:rsidRDefault="0031683C" w:rsidP="0010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</w:t>
            </w:r>
            <w:r w:rsidR="00106898" w:rsidRPr="00D02B3E">
              <w:rPr>
                <w:sz w:val="22"/>
                <w:szCs w:val="22"/>
              </w:rPr>
              <w:t xml:space="preserve"> opportuni</w:t>
            </w:r>
            <w:r>
              <w:rPr>
                <w:sz w:val="22"/>
                <w:szCs w:val="22"/>
              </w:rPr>
              <w:t xml:space="preserve">ties for malleable play outside. This might look very different to opportunities inside </w:t>
            </w:r>
            <w:r w:rsidR="00CB61CB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combining materials such as clay/sticks/straw</w:t>
            </w:r>
          </w:p>
          <w:p w14:paraId="4B744A25" w14:textId="77777777" w:rsidR="00106898" w:rsidRPr="00D02B3E" w:rsidRDefault="00106898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474D4050" w14:textId="77777777" w:rsidR="00106898" w:rsidRDefault="00106898" w:rsidP="00106898"/>
        </w:tc>
        <w:tc>
          <w:tcPr>
            <w:tcW w:w="4114" w:type="dxa"/>
          </w:tcPr>
          <w:p w14:paraId="79A912DA" w14:textId="77777777" w:rsidR="00106898" w:rsidRDefault="00106898" w:rsidP="00106898"/>
        </w:tc>
      </w:tr>
      <w:tr w:rsidR="00106898" w14:paraId="2011DD82" w14:textId="77777777" w:rsidTr="0075162A">
        <w:tc>
          <w:tcPr>
            <w:tcW w:w="774" w:type="dxa"/>
            <w:vMerge w:val="restart"/>
            <w:textDirection w:val="btLr"/>
          </w:tcPr>
          <w:p w14:paraId="07FEBD27" w14:textId="77777777" w:rsidR="00106898" w:rsidRDefault="00106898" w:rsidP="0031683C">
            <w:pPr>
              <w:ind w:left="113" w:right="113"/>
              <w:jc w:val="center"/>
            </w:pPr>
            <w:r>
              <w:t>Flooring</w:t>
            </w:r>
          </w:p>
        </w:tc>
        <w:tc>
          <w:tcPr>
            <w:tcW w:w="7875" w:type="dxa"/>
          </w:tcPr>
          <w:p w14:paraId="52AB3B29" w14:textId="77777777" w:rsidR="00106898" w:rsidRPr="00D02B3E" w:rsidRDefault="00106898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Flooring can be easily wiped clean</w:t>
            </w:r>
          </w:p>
          <w:p w14:paraId="0E09845E" w14:textId="77777777" w:rsidR="00106898" w:rsidRPr="00D02B3E" w:rsidRDefault="00106898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1E27AFEA" w14:textId="77777777" w:rsidR="00106898" w:rsidRDefault="00106898" w:rsidP="00106898"/>
        </w:tc>
        <w:tc>
          <w:tcPr>
            <w:tcW w:w="4114" w:type="dxa"/>
          </w:tcPr>
          <w:p w14:paraId="73946C76" w14:textId="77777777" w:rsidR="00106898" w:rsidRDefault="00106898" w:rsidP="00106898"/>
        </w:tc>
      </w:tr>
      <w:tr w:rsidR="00106898" w14:paraId="637EBF4E" w14:textId="77777777" w:rsidTr="0075162A">
        <w:tc>
          <w:tcPr>
            <w:tcW w:w="774" w:type="dxa"/>
            <w:vMerge/>
          </w:tcPr>
          <w:p w14:paraId="686B9AC4" w14:textId="77777777" w:rsidR="00106898" w:rsidRDefault="00106898" w:rsidP="00106898"/>
        </w:tc>
        <w:tc>
          <w:tcPr>
            <w:tcW w:w="7875" w:type="dxa"/>
          </w:tcPr>
          <w:p w14:paraId="031D498B" w14:textId="77777777" w:rsidR="00106898" w:rsidRPr="00D02B3E" w:rsidRDefault="00106898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 xml:space="preserve">There are transition areas between messy and dry areas </w:t>
            </w:r>
          </w:p>
          <w:p w14:paraId="159B0209" w14:textId="77777777" w:rsidR="00106898" w:rsidRPr="00D02B3E" w:rsidRDefault="00106898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76A9D103" w14:textId="77777777" w:rsidR="00106898" w:rsidRDefault="00106898" w:rsidP="00106898"/>
        </w:tc>
        <w:tc>
          <w:tcPr>
            <w:tcW w:w="4114" w:type="dxa"/>
          </w:tcPr>
          <w:p w14:paraId="6BC44457" w14:textId="77777777" w:rsidR="00106898" w:rsidRDefault="00106898" w:rsidP="00106898"/>
        </w:tc>
      </w:tr>
      <w:tr w:rsidR="00106898" w14:paraId="53FC0775" w14:textId="77777777" w:rsidTr="0075162A">
        <w:tc>
          <w:tcPr>
            <w:tcW w:w="774" w:type="dxa"/>
            <w:vMerge/>
          </w:tcPr>
          <w:p w14:paraId="107DFD5D" w14:textId="77777777" w:rsidR="00106898" w:rsidRDefault="00106898" w:rsidP="00106898"/>
        </w:tc>
        <w:tc>
          <w:tcPr>
            <w:tcW w:w="7875" w:type="dxa"/>
          </w:tcPr>
          <w:p w14:paraId="4C6D8D16" w14:textId="77777777" w:rsidR="00106898" w:rsidRPr="00D02B3E" w:rsidRDefault="00106898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Children are encouraged to check the floor and clean up</w:t>
            </w:r>
          </w:p>
          <w:p w14:paraId="21CA5697" w14:textId="77777777" w:rsidR="00106898" w:rsidRPr="00D02B3E" w:rsidRDefault="00106898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6A68B146" w14:textId="77777777" w:rsidR="00106898" w:rsidRDefault="00106898" w:rsidP="00106898"/>
        </w:tc>
        <w:tc>
          <w:tcPr>
            <w:tcW w:w="4114" w:type="dxa"/>
          </w:tcPr>
          <w:p w14:paraId="4D65C323" w14:textId="77777777" w:rsidR="00106898" w:rsidRDefault="00106898" w:rsidP="00106898"/>
        </w:tc>
      </w:tr>
      <w:tr w:rsidR="00106898" w14:paraId="3976629F" w14:textId="77777777" w:rsidTr="0075162A">
        <w:tc>
          <w:tcPr>
            <w:tcW w:w="774" w:type="dxa"/>
            <w:vMerge/>
          </w:tcPr>
          <w:p w14:paraId="06B6E302" w14:textId="77777777" w:rsidR="00106898" w:rsidRDefault="00106898" w:rsidP="00106898"/>
        </w:tc>
        <w:tc>
          <w:tcPr>
            <w:tcW w:w="7875" w:type="dxa"/>
          </w:tcPr>
          <w:p w14:paraId="312F6C7D" w14:textId="5AC5ACB9" w:rsidR="00106898" w:rsidRPr="00D02B3E" w:rsidRDefault="00683DD6" w:rsidP="0010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</w:t>
            </w:r>
            <w:r w:rsidR="000551DA" w:rsidRPr="00D02B3E">
              <w:rPr>
                <w:sz w:val="22"/>
                <w:szCs w:val="22"/>
              </w:rPr>
              <w:t xml:space="preserve">are resources to aid tidying up – cloths and sponges, </w:t>
            </w:r>
            <w:proofErr w:type="gramStart"/>
            <w:r w:rsidR="000551DA" w:rsidRPr="00D02B3E">
              <w:rPr>
                <w:sz w:val="22"/>
                <w:szCs w:val="22"/>
              </w:rPr>
              <w:t>dust</w:t>
            </w:r>
            <w:r w:rsidR="00CB61CB">
              <w:rPr>
                <w:sz w:val="22"/>
                <w:szCs w:val="22"/>
              </w:rPr>
              <w:t>-</w:t>
            </w:r>
            <w:r w:rsidR="000551DA" w:rsidRPr="00D02B3E">
              <w:rPr>
                <w:sz w:val="22"/>
                <w:szCs w:val="22"/>
              </w:rPr>
              <w:t>pan</w:t>
            </w:r>
            <w:proofErr w:type="gramEnd"/>
            <w:r w:rsidR="000551DA" w:rsidRPr="00D02B3E">
              <w:rPr>
                <w:sz w:val="22"/>
                <w:szCs w:val="22"/>
              </w:rPr>
              <w:t xml:space="preserve"> and brush, broom</w:t>
            </w:r>
            <w:r w:rsidR="00E477AB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inside/outside</w:t>
            </w:r>
          </w:p>
        </w:tc>
        <w:tc>
          <w:tcPr>
            <w:tcW w:w="1411" w:type="dxa"/>
          </w:tcPr>
          <w:p w14:paraId="0361CA0F" w14:textId="77777777" w:rsidR="00106898" w:rsidRDefault="00106898" w:rsidP="00106898"/>
        </w:tc>
        <w:tc>
          <w:tcPr>
            <w:tcW w:w="4114" w:type="dxa"/>
          </w:tcPr>
          <w:p w14:paraId="59916256" w14:textId="77777777" w:rsidR="00106898" w:rsidRDefault="00106898" w:rsidP="00106898"/>
        </w:tc>
      </w:tr>
      <w:tr w:rsidR="000551DA" w14:paraId="2472D34A" w14:textId="77777777" w:rsidTr="0075162A">
        <w:tc>
          <w:tcPr>
            <w:tcW w:w="774" w:type="dxa"/>
            <w:vMerge w:val="restart"/>
            <w:textDirection w:val="btLr"/>
          </w:tcPr>
          <w:p w14:paraId="0DB23E63" w14:textId="77777777" w:rsidR="000551DA" w:rsidRDefault="000551DA" w:rsidP="00106898">
            <w:pPr>
              <w:ind w:left="113" w:right="113"/>
              <w:jc w:val="center"/>
            </w:pPr>
            <w:r>
              <w:t>Storage</w:t>
            </w:r>
          </w:p>
          <w:p w14:paraId="0A102087" w14:textId="77777777" w:rsidR="000551DA" w:rsidRDefault="000551DA" w:rsidP="00106898">
            <w:pPr>
              <w:ind w:left="113" w:right="113"/>
            </w:pPr>
          </w:p>
        </w:tc>
        <w:tc>
          <w:tcPr>
            <w:tcW w:w="7875" w:type="dxa"/>
          </w:tcPr>
          <w:p w14:paraId="27BC963D" w14:textId="77777777" w:rsidR="00CD0551" w:rsidRPr="00D02B3E" w:rsidRDefault="00CD0551" w:rsidP="00CD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 including a</w:t>
            </w:r>
            <w:r w:rsidRPr="00D02B3E">
              <w:rPr>
                <w:sz w:val="22"/>
                <w:szCs w:val="22"/>
              </w:rPr>
              <w:t xml:space="preserve">prons or smocks </w:t>
            </w:r>
            <w:r>
              <w:rPr>
                <w:sz w:val="22"/>
                <w:szCs w:val="22"/>
              </w:rPr>
              <w:t xml:space="preserve">clean are </w:t>
            </w:r>
            <w:r w:rsidRPr="00D02B3E">
              <w:rPr>
                <w:sz w:val="22"/>
                <w:szCs w:val="22"/>
              </w:rPr>
              <w:t>well ordered and easily accessible</w:t>
            </w:r>
          </w:p>
          <w:p w14:paraId="08DC68AC" w14:textId="77777777" w:rsidR="000551DA" w:rsidRPr="00D02B3E" w:rsidRDefault="000551DA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0AA83F0B" w14:textId="77777777" w:rsidR="000551DA" w:rsidRDefault="000551DA" w:rsidP="00106898"/>
        </w:tc>
        <w:tc>
          <w:tcPr>
            <w:tcW w:w="4114" w:type="dxa"/>
          </w:tcPr>
          <w:p w14:paraId="73873114" w14:textId="77777777" w:rsidR="000551DA" w:rsidRDefault="000551DA" w:rsidP="00106898"/>
        </w:tc>
      </w:tr>
      <w:tr w:rsidR="000551DA" w14:paraId="24F6D753" w14:textId="77777777" w:rsidTr="0075162A">
        <w:tc>
          <w:tcPr>
            <w:tcW w:w="774" w:type="dxa"/>
            <w:vMerge/>
          </w:tcPr>
          <w:p w14:paraId="64207DA5" w14:textId="77777777" w:rsidR="000551DA" w:rsidRDefault="000551DA" w:rsidP="00106898"/>
        </w:tc>
        <w:tc>
          <w:tcPr>
            <w:tcW w:w="7875" w:type="dxa"/>
          </w:tcPr>
          <w:p w14:paraId="4D8112E2" w14:textId="2766B7C3" w:rsidR="000551DA" w:rsidRPr="00D02B3E" w:rsidRDefault="000551DA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Children can have a say in what malleable materials they would like to play with (</w:t>
            </w:r>
            <w:r w:rsidR="00CB61CB" w:rsidRPr="00D02B3E">
              <w:rPr>
                <w:sz w:val="22"/>
                <w:szCs w:val="22"/>
              </w:rPr>
              <w:t>e.g.,</w:t>
            </w:r>
            <w:r w:rsidRPr="00D02B3E">
              <w:rPr>
                <w:sz w:val="22"/>
                <w:szCs w:val="22"/>
              </w:rPr>
              <w:t xml:space="preserve"> wipe clean photo book with different sorts of </w:t>
            </w:r>
            <w:r w:rsidR="00CB61CB" w:rsidRPr="00D02B3E">
              <w:rPr>
                <w:sz w:val="22"/>
                <w:szCs w:val="22"/>
              </w:rPr>
              <w:t>malleable</w:t>
            </w:r>
            <w:r w:rsidR="00CB61CB">
              <w:rPr>
                <w:sz w:val="22"/>
                <w:szCs w:val="22"/>
              </w:rPr>
              <w:t xml:space="preserve"> </w:t>
            </w:r>
            <w:r w:rsidR="00CD0551">
              <w:rPr>
                <w:sz w:val="22"/>
                <w:szCs w:val="22"/>
              </w:rPr>
              <w:t>/ self</w:t>
            </w:r>
            <w:r w:rsidR="00CB61CB">
              <w:rPr>
                <w:sz w:val="22"/>
                <w:szCs w:val="22"/>
              </w:rPr>
              <w:t>-</w:t>
            </w:r>
            <w:r w:rsidR="00CD0551">
              <w:rPr>
                <w:sz w:val="22"/>
                <w:szCs w:val="22"/>
              </w:rPr>
              <w:t xml:space="preserve"> selection boxes</w:t>
            </w:r>
            <w:r w:rsidRPr="00D02B3E">
              <w:rPr>
                <w:sz w:val="22"/>
                <w:szCs w:val="22"/>
              </w:rPr>
              <w:t>)</w:t>
            </w:r>
          </w:p>
        </w:tc>
        <w:tc>
          <w:tcPr>
            <w:tcW w:w="1411" w:type="dxa"/>
          </w:tcPr>
          <w:p w14:paraId="6BBE502D" w14:textId="77777777" w:rsidR="000551DA" w:rsidRDefault="000551DA" w:rsidP="00106898"/>
        </w:tc>
        <w:tc>
          <w:tcPr>
            <w:tcW w:w="4114" w:type="dxa"/>
          </w:tcPr>
          <w:p w14:paraId="7F16B3A6" w14:textId="77777777" w:rsidR="000551DA" w:rsidRDefault="000551DA" w:rsidP="00106898"/>
        </w:tc>
      </w:tr>
      <w:tr w:rsidR="000551DA" w14:paraId="34A823F0" w14:textId="77777777" w:rsidTr="0075162A">
        <w:tc>
          <w:tcPr>
            <w:tcW w:w="774" w:type="dxa"/>
            <w:vMerge/>
          </w:tcPr>
          <w:p w14:paraId="2CAF53E9" w14:textId="77777777" w:rsidR="000551DA" w:rsidRDefault="000551DA" w:rsidP="00106898"/>
        </w:tc>
        <w:tc>
          <w:tcPr>
            <w:tcW w:w="7875" w:type="dxa"/>
          </w:tcPr>
          <w:p w14:paraId="5D32D36E" w14:textId="77777777" w:rsidR="000551DA" w:rsidRPr="00D02B3E" w:rsidRDefault="00CD0551" w:rsidP="00CD0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D02B3E">
              <w:rPr>
                <w:sz w:val="22"/>
                <w:szCs w:val="22"/>
              </w:rPr>
              <w:t>hildren can self-select malleable materials and resources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</w:tcPr>
          <w:p w14:paraId="01E60F3D" w14:textId="77777777" w:rsidR="000551DA" w:rsidRDefault="000551DA" w:rsidP="00106898"/>
        </w:tc>
        <w:tc>
          <w:tcPr>
            <w:tcW w:w="4114" w:type="dxa"/>
          </w:tcPr>
          <w:p w14:paraId="71E33654" w14:textId="77777777" w:rsidR="000551DA" w:rsidRDefault="000551DA" w:rsidP="00106898"/>
        </w:tc>
      </w:tr>
      <w:tr w:rsidR="000551DA" w14:paraId="1F27C7E5" w14:textId="77777777" w:rsidTr="0075162A">
        <w:tc>
          <w:tcPr>
            <w:tcW w:w="774" w:type="dxa"/>
            <w:vMerge/>
          </w:tcPr>
          <w:p w14:paraId="31777C7D" w14:textId="77777777" w:rsidR="000551DA" w:rsidRDefault="000551DA" w:rsidP="00106898"/>
        </w:tc>
        <w:tc>
          <w:tcPr>
            <w:tcW w:w="7875" w:type="dxa"/>
          </w:tcPr>
          <w:p w14:paraId="4FEF9A21" w14:textId="77777777" w:rsidR="000551DA" w:rsidRPr="00D02B3E" w:rsidRDefault="000551DA" w:rsidP="00106898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There are opportunities to save creations and return to them</w:t>
            </w:r>
          </w:p>
          <w:p w14:paraId="35F8D235" w14:textId="77777777" w:rsidR="000551DA" w:rsidRPr="00D02B3E" w:rsidRDefault="000551DA" w:rsidP="00106898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25A51C83" w14:textId="77777777" w:rsidR="000551DA" w:rsidRDefault="000551DA" w:rsidP="00106898"/>
        </w:tc>
        <w:tc>
          <w:tcPr>
            <w:tcW w:w="4114" w:type="dxa"/>
          </w:tcPr>
          <w:p w14:paraId="4A439E96" w14:textId="77777777" w:rsidR="000551DA" w:rsidRDefault="000551DA" w:rsidP="00106898"/>
        </w:tc>
      </w:tr>
      <w:tr w:rsidR="000551DA" w14:paraId="0447F477" w14:textId="77777777" w:rsidTr="0075162A">
        <w:tc>
          <w:tcPr>
            <w:tcW w:w="774" w:type="dxa"/>
            <w:vMerge/>
          </w:tcPr>
          <w:p w14:paraId="542C6924" w14:textId="77777777" w:rsidR="000551DA" w:rsidRDefault="000551DA" w:rsidP="000551DA"/>
        </w:tc>
        <w:tc>
          <w:tcPr>
            <w:tcW w:w="7875" w:type="dxa"/>
          </w:tcPr>
          <w:p w14:paraId="46CA78D2" w14:textId="77777777" w:rsidR="00D02B3E" w:rsidRDefault="000551DA" w:rsidP="000551DA">
            <w:pPr>
              <w:rPr>
                <w:sz w:val="22"/>
                <w:szCs w:val="22"/>
              </w:rPr>
            </w:pPr>
            <w:r w:rsidRPr="00D02B3E">
              <w:rPr>
                <w:sz w:val="22"/>
                <w:szCs w:val="22"/>
              </w:rPr>
              <w:t>Laminated name labels or blank labels accessible</w:t>
            </w:r>
          </w:p>
          <w:p w14:paraId="6089FBF6" w14:textId="77777777" w:rsidR="000D3518" w:rsidRDefault="000D3518" w:rsidP="000551DA">
            <w:pPr>
              <w:rPr>
                <w:sz w:val="22"/>
                <w:szCs w:val="22"/>
              </w:rPr>
            </w:pPr>
          </w:p>
          <w:p w14:paraId="2893E6E2" w14:textId="77777777" w:rsidR="000D3518" w:rsidRPr="00D02B3E" w:rsidRDefault="000D3518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4D0D2FC3" w14:textId="77777777" w:rsidR="000551DA" w:rsidRDefault="000551DA" w:rsidP="000551DA"/>
        </w:tc>
        <w:tc>
          <w:tcPr>
            <w:tcW w:w="4114" w:type="dxa"/>
          </w:tcPr>
          <w:p w14:paraId="0DEE2682" w14:textId="77777777" w:rsidR="000551DA" w:rsidRDefault="000551DA" w:rsidP="000551DA"/>
        </w:tc>
      </w:tr>
      <w:tr w:rsidR="00683DD6" w14:paraId="465D9085" w14:textId="77777777" w:rsidTr="0075162A">
        <w:tc>
          <w:tcPr>
            <w:tcW w:w="774" w:type="dxa"/>
            <w:vMerge w:val="restart"/>
            <w:textDirection w:val="btLr"/>
          </w:tcPr>
          <w:p w14:paraId="577A254A" w14:textId="77777777" w:rsidR="00683DD6" w:rsidRDefault="00683DD6" w:rsidP="00683DD6">
            <w:pPr>
              <w:ind w:left="113" w:right="113"/>
              <w:jc w:val="center"/>
            </w:pPr>
            <w:r>
              <w:lastRenderedPageBreak/>
              <w:t>Basic provision/</w:t>
            </w:r>
          </w:p>
          <w:p w14:paraId="03F55A3C" w14:textId="77777777" w:rsidR="00683DD6" w:rsidRDefault="00683DD6" w:rsidP="000551DA">
            <w:pPr>
              <w:ind w:left="113" w:right="113"/>
              <w:jc w:val="center"/>
            </w:pPr>
            <w:r>
              <w:t>Continuous provision</w:t>
            </w:r>
          </w:p>
          <w:p w14:paraId="769354CF" w14:textId="77777777"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14:paraId="0D297F11" w14:textId="77777777" w:rsidR="00683DD6" w:rsidRPr="000D3518" w:rsidRDefault="00683DD6" w:rsidP="00683DD6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Range of malleable &amp; tactile materials - Variety of dough, gloop, clay, sand, modelling sand</w:t>
            </w:r>
            <w:r w:rsidRPr="000D3518">
              <w:rPr>
                <w:b/>
                <w:sz w:val="22"/>
                <w:szCs w:val="22"/>
              </w:rPr>
              <w:t>,</w:t>
            </w:r>
            <w:r w:rsidRPr="000D3518">
              <w:rPr>
                <w:sz w:val="22"/>
                <w:szCs w:val="22"/>
              </w:rPr>
              <w:t xml:space="preserve"> coloured sand, shells, salt, soap, pasta, pebbles, compost, lentils, oatmeal, cereals, rice, conkers, pebbles, glitter.</w:t>
            </w:r>
            <w:r w:rsidR="000D3518" w:rsidRPr="000D3518">
              <w:rPr>
                <w:sz w:val="22"/>
                <w:szCs w:val="22"/>
              </w:rPr>
              <w:t xml:space="preserve"> Range of textures/colours/fragrance </w:t>
            </w:r>
          </w:p>
        </w:tc>
        <w:tc>
          <w:tcPr>
            <w:tcW w:w="1411" w:type="dxa"/>
          </w:tcPr>
          <w:p w14:paraId="0BFC5804" w14:textId="77777777" w:rsidR="00683DD6" w:rsidRDefault="00683DD6" w:rsidP="000551DA"/>
        </w:tc>
        <w:tc>
          <w:tcPr>
            <w:tcW w:w="4114" w:type="dxa"/>
          </w:tcPr>
          <w:p w14:paraId="6AC944B4" w14:textId="77777777" w:rsidR="00683DD6" w:rsidRDefault="00683DD6" w:rsidP="000551DA"/>
        </w:tc>
      </w:tr>
      <w:tr w:rsidR="00683DD6" w14:paraId="2E84BA65" w14:textId="77777777" w:rsidTr="0075162A">
        <w:tc>
          <w:tcPr>
            <w:tcW w:w="774" w:type="dxa"/>
            <w:vMerge/>
          </w:tcPr>
          <w:p w14:paraId="0E7E2426" w14:textId="77777777"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14:paraId="183D7384" w14:textId="0AF7162A" w:rsidR="00683DD6" w:rsidRPr="000D3518" w:rsidRDefault="000D3518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Variety of tools - m</w:t>
            </w:r>
            <w:r w:rsidR="00683DD6" w:rsidRPr="000D3518">
              <w:rPr>
                <w:sz w:val="22"/>
                <w:szCs w:val="22"/>
              </w:rPr>
              <w:t>oulds</w:t>
            </w:r>
            <w:r w:rsidRPr="000D3518">
              <w:rPr>
                <w:sz w:val="22"/>
                <w:szCs w:val="22"/>
              </w:rPr>
              <w:t xml:space="preserve">, scissors, </w:t>
            </w:r>
            <w:r w:rsidR="00683DD6" w:rsidRPr="000D3518">
              <w:rPr>
                <w:sz w:val="22"/>
                <w:szCs w:val="22"/>
              </w:rPr>
              <w:t>shape cutters</w:t>
            </w:r>
            <w:r w:rsidRPr="000D3518">
              <w:rPr>
                <w:sz w:val="22"/>
                <w:szCs w:val="22"/>
              </w:rPr>
              <w:t xml:space="preserve">, knives, clay tools, pattern making implements, </w:t>
            </w:r>
            <w:r w:rsidR="00CD0551">
              <w:rPr>
                <w:sz w:val="22"/>
                <w:szCs w:val="22"/>
              </w:rPr>
              <w:t>dough</w:t>
            </w:r>
            <w:r w:rsidRPr="000D3518">
              <w:rPr>
                <w:sz w:val="22"/>
                <w:szCs w:val="22"/>
              </w:rPr>
              <w:t xml:space="preserve"> extruder, buttons, pipe cleaners, sieves, colanders, cutters of various shapes and sizes.</w:t>
            </w:r>
          </w:p>
        </w:tc>
        <w:tc>
          <w:tcPr>
            <w:tcW w:w="1411" w:type="dxa"/>
          </w:tcPr>
          <w:p w14:paraId="08853ACA" w14:textId="77777777" w:rsidR="00683DD6" w:rsidRDefault="00683DD6" w:rsidP="000551DA"/>
        </w:tc>
        <w:tc>
          <w:tcPr>
            <w:tcW w:w="4114" w:type="dxa"/>
          </w:tcPr>
          <w:p w14:paraId="7A2D14D2" w14:textId="77777777" w:rsidR="00683DD6" w:rsidRDefault="00683DD6" w:rsidP="000551DA"/>
        </w:tc>
      </w:tr>
      <w:tr w:rsidR="00683DD6" w14:paraId="1FC083A5" w14:textId="77777777" w:rsidTr="0075162A">
        <w:tc>
          <w:tcPr>
            <w:tcW w:w="774" w:type="dxa"/>
            <w:vMerge/>
          </w:tcPr>
          <w:p w14:paraId="34EF8324" w14:textId="77777777"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14:paraId="6386DCBC" w14:textId="77777777" w:rsidR="00683DD6" w:rsidRPr="000D3518" w:rsidRDefault="000D3518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Range of m</w:t>
            </w:r>
            <w:r w:rsidR="00683DD6" w:rsidRPr="000D3518">
              <w:rPr>
                <w:sz w:val="22"/>
                <w:szCs w:val="22"/>
              </w:rPr>
              <w:t>ats</w:t>
            </w:r>
            <w:r w:rsidRPr="000D3518">
              <w:rPr>
                <w:sz w:val="22"/>
                <w:szCs w:val="22"/>
              </w:rPr>
              <w:t xml:space="preserve"> – plastic, wooden, hessian, templates/shapes</w:t>
            </w:r>
          </w:p>
        </w:tc>
        <w:tc>
          <w:tcPr>
            <w:tcW w:w="1411" w:type="dxa"/>
          </w:tcPr>
          <w:p w14:paraId="47CEFE46" w14:textId="77777777" w:rsidR="00683DD6" w:rsidRDefault="00683DD6" w:rsidP="000551DA"/>
        </w:tc>
        <w:tc>
          <w:tcPr>
            <w:tcW w:w="4114" w:type="dxa"/>
          </w:tcPr>
          <w:p w14:paraId="6AFDA56F" w14:textId="77777777" w:rsidR="00683DD6" w:rsidRDefault="00683DD6" w:rsidP="000551DA"/>
        </w:tc>
      </w:tr>
      <w:tr w:rsidR="00683DD6" w14:paraId="4DAF1C30" w14:textId="77777777" w:rsidTr="0075162A">
        <w:tc>
          <w:tcPr>
            <w:tcW w:w="774" w:type="dxa"/>
            <w:vMerge/>
          </w:tcPr>
          <w:p w14:paraId="37870F35" w14:textId="77777777"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14:paraId="535F3BEB" w14:textId="460FB8A1"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Large and small trays (</w:t>
            </w:r>
            <w:r w:rsidR="00CB61CB" w:rsidRPr="000D3518">
              <w:rPr>
                <w:sz w:val="22"/>
                <w:szCs w:val="22"/>
              </w:rPr>
              <w:t>e.g.,</w:t>
            </w:r>
            <w:r w:rsidRPr="000D3518">
              <w:rPr>
                <w:sz w:val="22"/>
                <w:szCs w:val="22"/>
              </w:rPr>
              <w:t xml:space="preserve"> Builders trays) or boxes </w:t>
            </w:r>
            <w:r w:rsidR="00CB61CB" w:rsidRPr="000D3518">
              <w:rPr>
                <w:sz w:val="22"/>
                <w:szCs w:val="22"/>
              </w:rPr>
              <w:t>e.g.,</w:t>
            </w:r>
            <w:r w:rsidRPr="000D3518">
              <w:rPr>
                <w:sz w:val="22"/>
                <w:szCs w:val="22"/>
              </w:rPr>
              <w:t xml:space="preserve"> Tuff spot/</w:t>
            </w:r>
            <w:r w:rsidR="00CB61CB" w:rsidRPr="000D3518">
              <w:rPr>
                <w:sz w:val="22"/>
                <w:szCs w:val="22"/>
              </w:rPr>
              <w:t>builders’</w:t>
            </w:r>
            <w:r w:rsidRPr="000D3518">
              <w:rPr>
                <w:sz w:val="22"/>
                <w:szCs w:val="22"/>
              </w:rPr>
              <w:t xml:space="preserve"> tray, seed tray, plant pot saucers, litter trays</w:t>
            </w:r>
          </w:p>
        </w:tc>
        <w:tc>
          <w:tcPr>
            <w:tcW w:w="1411" w:type="dxa"/>
          </w:tcPr>
          <w:p w14:paraId="078A9425" w14:textId="77777777" w:rsidR="00683DD6" w:rsidRDefault="00683DD6" w:rsidP="000551DA"/>
        </w:tc>
        <w:tc>
          <w:tcPr>
            <w:tcW w:w="4114" w:type="dxa"/>
          </w:tcPr>
          <w:p w14:paraId="6A6206E3" w14:textId="77777777" w:rsidR="00683DD6" w:rsidRDefault="00683DD6" w:rsidP="000551DA"/>
        </w:tc>
      </w:tr>
      <w:tr w:rsidR="00683DD6" w14:paraId="75270961" w14:textId="77777777" w:rsidTr="0075162A">
        <w:tc>
          <w:tcPr>
            <w:tcW w:w="774" w:type="dxa"/>
            <w:vMerge/>
          </w:tcPr>
          <w:p w14:paraId="51D94297" w14:textId="77777777"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14:paraId="16DC7CF0" w14:textId="26D43452" w:rsidR="00683DD6" w:rsidRPr="000D3518" w:rsidRDefault="00683DD6" w:rsidP="00683DD6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Range of further investigative resources </w:t>
            </w:r>
            <w:r w:rsidR="00CB61CB" w:rsidRPr="000D3518">
              <w:rPr>
                <w:sz w:val="22"/>
                <w:szCs w:val="22"/>
              </w:rPr>
              <w:t>e.g.,</w:t>
            </w:r>
            <w:r w:rsidRPr="000D3518">
              <w:rPr>
                <w:sz w:val="22"/>
                <w:szCs w:val="22"/>
              </w:rPr>
              <w:t xml:space="preserve"> wood, plants, tadpoles, magnets, globe, magnifiers.</w:t>
            </w:r>
          </w:p>
        </w:tc>
        <w:tc>
          <w:tcPr>
            <w:tcW w:w="1411" w:type="dxa"/>
          </w:tcPr>
          <w:p w14:paraId="23B1D41D" w14:textId="77777777" w:rsidR="00683DD6" w:rsidRDefault="00683DD6" w:rsidP="000551DA"/>
        </w:tc>
        <w:tc>
          <w:tcPr>
            <w:tcW w:w="4114" w:type="dxa"/>
          </w:tcPr>
          <w:p w14:paraId="7823169A" w14:textId="77777777" w:rsidR="00683DD6" w:rsidRDefault="00683DD6" w:rsidP="000551DA"/>
        </w:tc>
      </w:tr>
      <w:tr w:rsidR="00683DD6" w14:paraId="67C77EF6" w14:textId="77777777" w:rsidTr="0075162A">
        <w:tc>
          <w:tcPr>
            <w:tcW w:w="774" w:type="dxa"/>
            <w:vMerge/>
          </w:tcPr>
          <w:p w14:paraId="759FBCC1" w14:textId="77777777"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14:paraId="0C193552" w14:textId="77777777"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Different shaped baking tins, trays, bowls, weighing scales, </w:t>
            </w:r>
            <w:proofErr w:type="gramStart"/>
            <w:r w:rsidRPr="000D3518">
              <w:rPr>
                <w:sz w:val="22"/>
                <w:szCs w:val="22"/>
              </w:rPr>
              <w:t>bowls</w:t>
            </w:r>
            <w:proofErr w:type="gramEnd"/>
            <w:r w:rsidRPr="000D3518">
              <w:rPr>
                <w:sz w:val="22"/>
                <w:szCs w:val="22"/>
              </w:rPr>
              <w:t xml:space="preserve"> and spoons (wooden/metal/large and small)</w:t>
            </w:r>
          </w:p>
        </w:tc>
        <w:tc>
          <w:tcPr>
            <w:tcW w:w="1411" w:type="dxa"/>
          </w:tcPr>
          <w:p w14:paraId="3E1F5259" w14:textId="77777777" w:rsidR="00683DD6" w:rsidRDefault="00683DD6" w:rsidP="000551DA"/>
        </w:tc>
        <w:tc>
          <w:tcPr>
            <w:tcW w:w="4114" w:type="dxa"/>
          </w:tcPr>
          <w:p w14:paraId="52A6E5B7" w14:textId="77777777" w:rsidR="00683DD6" w:rsidRDefault="00683DD6" w:rsidP="000551DA"/>
        </w:tc>
      </w:tr>
      <w:tr w:rsidR="00683DD6" w14:paraId="1F66B645" w14:textId="77777777" w:rsidTr="0075162A">
        <w:tc>
          <w:tcPr>
            <w:tcW w:w="774" w:type="dxa"/>
            <w:vMerge/>
          </w:tcPr>
          <w:p w14:paraId="6B5E8944" w14:textId="77777777"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14:paraId="24C4F71B" w14:textId="1FAEA9A4" w:rsidR="00683DD6" w:rsidRPr="000D3518" w:rsidRDefault="000D3518" w:rsidP="000D3518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Range of materials which need to be prepared just prior to use </w:t>
            </w:r>
            <w:r w:rsidR="00CB61CB" w:rsidRPr="000D3518">
              <w:rPr>
                <w:sz w:val="22"/>
                <w:szCs w:val="22"/>
              </w:rPr>
              <w:t>e.g.,</w:t>
            </w:r>
            <w:r w:rsidRPr="000D3518">
              <w:rPr>
                <w:sz w:val="22"/>
                <w:szCs w:val="22"/>
              </w:rPr>
              <w:t xml:space="preserve"> ice, corn flour, cooked pasta, soap flake</w:t>
            </w:r>
            <w:r w:rsidR="00CB61CB">
              <w:rPr>
                <w:sz w:val="22"/>
                <w:szCs w:val="22"/>
              </w:rPr>
              <w:t>,</w:t>
            </w:r>
            <w:r w:rsidRPr="000D3518">
              <w:rPr>
                <w:sz w:val="22"/>
                <w:szCs w:val="22"/>
              </w:rPr>
              <w:t xml:space="preserve"> slime, jelly. </w:t>
            </w:r>
          </w:p>
        </w:tc>
        <w:tc>
          <w:tcPr>
            <w:tcW w:w="1411" w:type="dxa"/>
          </w:tcPr>
          <w:p w14:paraId="334894F6" w14:textId="77777777" w:rsidR="00683DD6" w:rsidRDefault="00683DD6" w:rsidP="000551DA"/>
        </w:tc>
        <w:tc>
          <w:tcPr>
            <w:tcW w:w="4114" w:type="dxa"/>
          </w:tcPr>
          <w:p w14:paraId="02876628" w14:textId="77777777" w:rsidR="00683DD6" w:rsidRDefault="00683DD6" w:rsidP="000551DA"/>
        </w:tc>
      </w:tr>
      <w:tr w:rsidR="00683DD6" w14:paraId="04401AA6" w14:textId="77777777" w:rsidTr="0075162A">
        <w:tc>
          <w:tcPr>
            <w:tcW w:w="774" w:type="dxa"/>
            <w:vMerge/>
          </w:tcPr>
          <w:p w14:paraId="426B2F37" w14:textId="77777777"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14:paraId="24FF19AA" w14:textId="77777777"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Mark making – sticks, combs, printers including letter and number</w:t>
            </w:r>
          </w:p>
          <w:p w14:paraId="69884993" w14:textId="77777777" w:rsidR="00683DD6" w:rsidRPr="000D3518" w:rsidRDefault="00683DD6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2C7B7CCC" w14:textId="77777777" w:rsidR="00683DD6" w:rsidRDefault="00683DD6" w:rsidP="000551DA"/>
        </w:tc>
        <w:tc>
          <w:tcPr>
            <w:tcW w:w="4114" w:type="dxa"/>
          </w:tcPr>
          <w:p w14:paraId="186F6345" w14:textId="77777777" w:rsidR="00683DD6" w:rsidRDefault="00683DD6" w:rsidP="000551DA"/>
        </w:tc>
      </w:tr>
      <w:tr w:rsidR="00683DD6" w14:paraId="630B0458" w14:textId="77777777" w:rsidTr="0075162A">
        <w:tc>
          <w:tcPr>
            <w:tcW w:w="774" w:type="dxa"/>
            <w:vMerge/>
            <w:textDirection w:val="btLr"/>
          </w:tcPr>
          <w:p w14:paraId="2A4AF7D8" w14:textId="77777777" w:rsidR="00683DD6" w:rsidRDefault="00683DD6" w:rsidP="000551DA">
            <w:pPr>
              <w:ind w:left="113" w:right="113"/>
            </w:pPr>
          </w:p>
        </w:tc>
        <w:tc>
          <w:tcPr>
            <w:tcW w:w="7875" w:type="dxa"/>
          </w:tcPr>
          <w:p w14:paraId="1912F363" w14:textId="77777777"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Variety of resources </w:t>
            </w:r>
            <w:r w:rsidR="000D3518" w:rsidRPr="000D3518">
              <w:rPr>
                <w:sz w:val="22"/>
                <w:szCs w:val="22"/>
              </w:rPr>
              <w:t xml:space="preserve">for embellishments – buttons, sequins, feathers, flowers, </w:t>
            </w:r>
            <w:r w:rsidR="000D3518">
              <w:rPr>
                <w:sz w:val="22"/>
                <w:szCs w:val="22"/>
              </w:rPr>
              <w:t xml:space="preserve">pebbles and stones, </w:t>
            </w:r>
            <w:proofErr w:type="gramStart"/>
            <w:r w:rsidR="000D3518" w:rsidRPr="000D3518">
              <w:rPr>
                <w:sz w:val="22"/>
                <w:szCs w:val="22"/>
              </w:rPr>
              <w:t>numbers</w:t>
            </w:r>
            <w:proofErr w:type="gramEnd"/>
            <w:r w:rsidR="000D3518" w:rsidRPr="000D3518">
              <w:rPr>
                <w:sz w:val="22"/>
                <w:szCs w:val="22"/>
              </w:rPr>
              <w:t xml:space="preserve"> and letters</w:t>
            </w:r>
          </w:p>
        </w:tc>
        <w:tc>
          <w:tcPr>
            <w:tcW w:w="1411" w:type="dxa"/>
          </w:tcPr>
          <w:p w14:paraId="070FCF3F" w14:textId="77777777" w:rsidR="00683DD6" w:rsidRDefault="00683DD6" w:rsidP="000551DA"/>
        </w:tc>
        <w:tc>
          <w:tcPr>
            <w:tcW w:w="4114" w:type="dxa"/>
          </w:tcPr>
          <w:p w14:paraId="048E52CC" w14:textId="77777777" w:rsidR="00683DD6" w:rsidRDefault="00683DD6" w:rsidP="000551DA"/>
        </w:tc>
      </w:tr>
      <w:tr w:rsidR="00683DD6" w14:paraId="5756D6B9" w14:textId="77777777" w:rsidTr="0075162A">
        <w:tc>
          <w:tcPr>
            <w:tcW w:w="774" w:type="dxa"/>
            <w:vMerge/>
          </w:tcPr>
          <w:p w14:paraId="38B29290" w14:textId="77777777" w:rsidR="00683DD6" w:rsidRDefault="00683DD6" w:rsidP="000551DA"/>
        </w:tc>
        <w:tc>
          <w:tcPr>
            <w:tcW w:w="7875" w:type="dxa"/>
          </w:tcPr>
          <w:p w14:paraId="35AD7C0C" w14:textId="77777777" w:rsidR="00683DD6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Role play – birthday and other celebrations, cooking</w:t>
            </w:r>
          </w:p>
          <w:p w14:paraId="5B7CBB1D" w14:textId="77777777" w:rsidR="000D3518" w:rsidRPr="000D3518" w:rsidRDefault="000D3518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5B2330CF" w14:textId="77777777" w:rsidR="00683DD6" w:rsidRDefault="00683DD6" w:rsidP="000551DA"/>
        </w:tc>
        <w:tc>
          <w:tcPr>
            <w:tcW w:w="4114" w:type="dxa"/>
          </w:tcPr>
          <w:p w14:paraId="701456E7" w14:textId="77777777" w:rsidR="00683DD6" w:rsidRDefault="00683DD6" w:rsidP="000551DA"/>
        </w:tc>
      </w:tr>
      <w:tr w:rsidR="00683DD6" w14:paraId="00D2EF11" w14:textId="77777777" w:rsidTr="0075162A">
        <w:tc>
          <w:tcPr>
            <w:tcW w:w="774" w:type="dxa"/>
            <w:vMerge/>
          </w:tcPr>
          <w:p w14:paraId="39786C52" w14:textId="77777777" w:rsidR="00683DD6" w:rsidRDefault="00683DD6" w:rsidP="000551DA"/>
        </w:tc>
        <w:tc>
          <w:tcPr>
            <w:tcW w:w="7875" w:type="dxa"/>
          </w:tcPr>
          <w:p w14:paraId="5BE05BF5" w14:textId="6EA56369" w:rsidR="00683DD6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Interesting collections </w:t>
            </w:r>
            <w:r w:rsidR="00CB61CB" w:rsidRPr="000D3518">
              <w:rPr>
                <w:sz w:val="22"/>
                <w:szCs w:val="22"/>
              </w:rPr>
              <w:t>e.g.,</w:t>
            </w:r>
            <w:r w:rsidRPr="000D3518">
              <w:rPr>
                <w:sz w:val="22"/>
                <w:szCs w:val="22"/>
              </w:rPr>
              <w:t xml:space="preserve"> Keys of different sizes </w:t>
            </w:r>
          </w:p>
          <w:p w14:paraId="49349B7F" w14:textId="77777777" w:rsidR="000D3518" w:rsidRPr="000D3518" w:rsidRDefault="000D3518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023E3AA5" w14:textId="77777777" w:rsidR="00683DD6" w:rsidRDefault="00683DD6" w:rsidP="000551DA"/>
        </w:tc>
        <w:tc>
          <w:tcPr>
            <w:tcW w:w="4114" w:type="dxa"/>
          </w:tcPr>
          <w:p w14:paraId="285C87D0" w14:textId="77777777" w:rsidR="00683DD6" w:rsidRDefault="00683DD6" w:rsidP="000551DA"/>
        </w:tc>
      </w:tr>
      <w:tr w:rsidR="00683DD6" w14:paraId="2F7278DF" w14:textId="77777777" w:rsidTr="0075162A">
        <w:tc>
          <w:tcPr>
            <w:tcW w:w="774" w:type="dxa"/>
            <w:vMerge/>
          </w:tcPr>
          <w:p w14:paraId="372A01A5" w14:textId="77777777" w:rsidR="00683DD6" w:rsidRDefault="00683DD6" w:rsidP="000551DA"/>
        </w:tc>
        <w:tc>
          <w:tcPr>
            <w:tcW w:w="7875" w:type="dxa"/>
          </w:tcPr>
          <w:p w14:paraId="618DDFB2" w14:textId="77777777"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Open ended resources – free and found, recycled, natural materials</w:t>
            </w:r>
          </w:p>
          <w:p w14:paraId="1ACBA348" w14:textId="77777777" w:rsidR="00683DD6" w:rsidRPr="000D3518" w:rsidRDefault="00683DD6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1143BF0D" w14:textId="77777777" w:rsidR="00683DD6" w:rsidRDefault="00683DD6" w:rsidP="000551DA"/>
        </w:tc>
        <w:tc>
          <w:tcPr>
            <w:tcW w:w="4114" w:type="dxa"/>
          </w:tcPr>
          <w:p w14:paraId="6F050A8B" w14:textId="77777777" w:rsidR="00683DD6" w:rsidRDefault="00683DD6" w:rsidP="000551DA"/>
        </w:tc>
      </w:tr>
      <w:tr w:rsidR="00683DD6" w14:paraId="0ECAD435" w14:textId="77777777" w:rsidTr="0075162A">
        <w:tc>
          <w:tcPr>
            <w:tcW w:w="774" w:type="dxa"/>
            <w:vMerge/>
          </w:tcPr>
          <w:p w14:paraId="5593DEF3" w14:textId="77777777" w:rsidR="00683DD6" w:rsidRDefault="00683DD6" w:rsidP="000551DA"/>
        </w:tc>
        <w:tc>
          <w:tcPr>
            <w:tcW w:w="7875" w:type="dxa"/>
          </w:tcPr>
          <w:p w14:paraId="24DCE53F" w14:textId="77777777"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Books or websites accessible for practitioners to find new ideas</w:t>
            </w:r>
          </w:p>
          <w:p w14:paraId="49537AFA" w14:textId="77777777" w:rsidR="00683DD6" w:rsidRPr="000D3518" w:rsidRDefault="00683DD6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22A1A18A" w14:textId="77777777" w:rsidR="00683DD6" w:rsidRDefault="00683DD6" w:rsidP="000551DA"/>
        </w:tc>
        <w:tc>
          <w:tcPr>
            <w:tcW w:w="4114" w:type="dxa"/>
          </w:tcPr>
          <w:p w14:paraId="2DBEE102" w14:textId="77777777" w:rsidR="00683DD6" w:rsidRDefault="00683DD6" w:rsidP="000551DA"/>
        </w:tc>
      </w:tr>
      <w:tr w:rsidR="00683DD6" w14:paraId="11F98A6D" w14:textId="77777777" w:rsidTr="0075162A">
        <w:tc>
          <w:tcPr>
            <w:tcW w:w="774" w:type="dxa"/>
            <w:vMerge/>
          </w:tcPr>
          <w:p w14:paraId="163BBDDD" w14:textId="77777777" w:rsidR="00683DD6" w:rsidRDefault="00683DD6" w:rsidP="000551DA"/>
        </w:tc>
        <w:tc>
          <w:tcPr>
            <w:tcW w:w="7875" w:type="dxa"/>
          </w:tcPr>
          <w:p w14:paraId="0CEF7B24" w14:textId="77777777" w:rsidR="00683DD6" w:rsidRPr="000D3518" w:rsidRDefault="00683DD6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Prompts for adults to support play</w:t>
            </w:r>
          </w:p>
        </w:tc>
        <w:tc>
          <w:tcPr>
            <w:tcW w:w="1411" w:type="dxa"/>
          </w:tcPr>
          <w:p w14:paraId="5A53BBDD" w14:textId="77777777" w:rsidR="00683DD6" w:rsidRDefault="00683DD6" w:rsidP="000551DA"/>
        </w:tc>
        <w:tc>
          <w:tcPr>
            <w:tcW w:w="4114" w:type="dxa"/>
          </w:tcPr>
          <w:p w14:paraId="595AF86E" w14:textId="77777777" w:rsidR="00683DD6" w:rsidRDefault="00683DD6" w:rsidP="000551DA"/>
        </w:tc>
      </w:tr>
      <w:tr w:rsidR="0075162A" w14:paraId="64D6FE0C" w14:textId="77777777" w:rsidTr="0075162A">
        <w:tc>
          <w:tcPr>
            <w:tcW w:w="774" w:type="dxa"/>
            <w:vMerge w:val="restart"/>
            <w:textDirection w:val="btLr"/>
          </w:tcPr>
          <w:p w14:paraId="2D4031BE" w14:textId="77777777" w:rsidR="0075162A" w:rsidRDefault="0075162A" w:rsidP="00D02B3E">
            <w:pPr>
              <w:ind w:left="113" w:right="113"/>
            </w:pPr>
            <w:r>
              <w:t>Enhanced provision</w:t>
            </w:r>
          </w:p>
        </w:tc>
        <w:tc>
          <w:tcPr>
            <w:tcW w:w="7875" w:type="dxa"/>
          </w:tcPr>
          <w:p w14:paraId="12C11E11" w14:textId="40ABAE6B" w:rsidR="0075162A" w:rsidRPr="000D3518" w:rsidRDefault="0075162A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Inspiring images, artefacts or provocations for inspiration and ideas </w:t>
            </w:r>
            <w:r w:rsidR="00CB61CB" w:rsidRPr="000D3518">
              <w:rPr>
                <w:sz w:val="22"/>
                <w:szCs w:val="22"/>
              </w:rPr>
              <w:t>e.g.,</w:t>
            </w:r>
            <w:r w:rsidRPr="000D3518">
              <w:rPr>
                <w:sz w:val="22"/>
                <w:szCs w:val="22"/>
              </w:rPr>
              <w:t xml:space="preserve"> land art pictures, artists at work </w:t>
            </w:r>
          </w:p>
        </w:tc>
        <w:tc>
          <w:tcPr>
            <w:tcW w:w="1411" w:type="dxa"/>
          </w:tcPr>
          <w:p w14:paraId="15AB3610" w14:textId="77777777" w:rsidR="0075162A" w:rsidRDefault="0075162A" w:rsidP="000551DA"/>
        </w:tc>
        <w:tc>
          <w:tcPr>
            <w:tcW w:w="4114" w:type="dxa"/>
          </w:tcPr>
          <w:p w14:paraId="6445CD04" w14:textId="77777777" w:rsidR="0075162A" w:rsidRDefault="0075162A" w:rsidP="000551DA"/>
        </w:tc>
      </w:tr>
      <w:tr w:rsidR="0075162A" w14:paraId="3A81BB44" w14:textId="77777777" w:rsidTr="0075162A">
        <w:tc>
          <w:tcPr>
            <w:tcW w:w="774" w:type="dxa"/>
            <w:vMerge/>
          </w:tcPr>
          <w:p w14:paraId="26DD0C45" w14:textId="77777777" w:rsidR="0075162A" w:rsidRDefault="0075162A" w:rsidP="000551DA"/>
        </w:tc>
        <w:tc>
          <w:tcPr>
            <w:tcW w:w="7875" w:type="dxa"/>
          </w:tcPr>
          <w:p w14:paraId="092C7ADA" w14:textId="77777777" w:rsidR="0075162A" w:rsidRPr="000D3518" w:rsidRDefault="0075162A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>Links to themes, topics, times of the year, weather (snow and ice), children’s interests</w:t>
            </w:r>
          </w:p>
        </w:tc>
        <w:tc>
          <w:tcPr>
            <w:tcW w:w="1411" w:type="dxa"/>
          </w:tcPr>
          <w:p w14:paraId="0A71B120" w14:textId="77777777" w:rsidR="0075162A" w:rsidRDefault="0075162A" w:rsidP="000551DA"/>
        </w:tc>
        <w:tc>
          <w:tcPr>
            <w:tcW w:w="4114" w:type="dxa"/>
          </w:tcPr>
          <w:p w14:paraId="46A4C761" w14:textId="77777777" w:rsidR="0075162A" w:rsidRDefault="0075162A" w:rsidP="000551DA"/>
        </w:tc>
      </w:tr>
      <w:tr w:rsidR="0075162A" w14:paraId="3E984341" w14:textId="77777777" w:rsidTr="0075162A">
        <w:trPr>
          <w:trHeight w:val="338"/>
        </w:trPr>
        <w:tc>
          <w:tcPr>
            <w:tcW w:w="774" w:type="dxa"/>
            <w:vMerge/>
          </w:tcPr>
          <w:p w14:paraId="1DF9F02E" w14:textId="77777777" w:rsidR="0075162A" w:rsidRDefault="0075162A" w:rsidP="000551DA"/>
        </w:tc>
        <w:tc>
          <w:tcPr>
            <w:tcW w:w="7875" w:type="dxa"/>
          </w:tcPr>
          <w:p w14:paraId="187FCB56" w14:textId="3935005C" w:rsidR="0075162A" w:rsidRDefault="0075162A" w:rsidP="000551DA">
            <w:pPr>
              <w:rPr>
                <w:sz w:val="22"/>
                <w:szCs w:val="22"/>
              </w:rPr>
            </w:pPr>
            <w:r w:rsidRPr="000D3518">
              <w:rPr>
                <w:sz w:val="22"/>
                <w:szCs w:val="22"/>
              </w:rPr>
              <w:t xml:space="preserve">Costumes for dressing up </w:t>
            </w:r>
            <w:r w:rsidR="00CB61CB" w:rsidRPr="000D3518">
              <w:rPr>
                <w:sz w:val="22"/>
                <w:szCs w:val="22"/>
              </w:rPr>
              <w:t>e.g.,</w:t>
            </w:r>
            <w:r w:rsidRPr="000D3518">
              <w:rPr>
                <w:sz w:val="22"/>
                <w:szCs w:val="22"/>
              </w:rPr>
              <w:t xml:space="preserve"> chefs’ hat and apron</w:t>
            </w:r>
          </w:p>
          <w:p w14:paraId="79A865AD" w14:textId="77777777" w:rsidR="0075162A" w:rsidRPr="000D3518" w:rsidRDefault="0075162A" w:rsidP="000551D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4C5189F8" w14:textId="77777777" w:rsidR="0075162A" w:rsidRDefault="0075162A" w:rsidP="000551DA"/>
        </w:tc>
        <w:tc>
          <w:tcPr>
            <w:tcW w:w="4114" w:type="dxa"/>
          </w:tcPr>
          <w:p w14:paraId="6F26CD20" w14:textId="77777777" w:rsidR="0075162A" w:rsidRDefault="0075162A" w:rsidP="000551DA"/>
        </w:tc>
      </w:tr>
      <w:tr w:rsidR="0075162A" w14:paraId="386262C1" w14:textId="77777777" w:rsidTr="0075162A">
        <w:trPr>
          <w:trHeight w:val="413"/>
        </w:trPr>
        <w:tc>
          <w:tcPr>
            <w:tcW w:w="774" w:type="dxa"/>
            <w:vMerge/>
          </w:tcPr>
          <w:p w14:paraId="7258ED8D" w14:textId="77777777" w:rsidR="0075162A" w:rsidRDefault="0075162A" w:rsidP="000551DA"/>
        </w:tc>
        <w:tc>
          <w:tcPr>
            <w:tcW w:w="7875" w:type="dxa"/>
          </w:tcPr>
          <w:p w14:paraId="589E2B5D" w14:textId="02136332" w:rsidR="0075162A" w:rsidRPr="000D3518" w:rsidRDefault="0075162A" w:rsidP="0005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Recipes available for children to follow to make their own malleable</w:t>
            </w:r>
            <w:r w:rsidR="00CB61CB"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1411" w:type="dxa"/>
          </w:tcPr>
          <w:p w14:paraId="46F2736A" w14:textId="77777777" w:rsidR="0075162A" w:rsidRDefault="0075162A" w:rsidP="000551DA"/>
        </w:tc>
        <w:tc>
          <w:tcPr>
            <w:tcW w:w="4114" w:type="dxa"/>
          </w:tcPr>
          <w:p w14:paraId="5E42812C" w14:textId="77777777" w:rsidR="0075162A" w:rsidRDefault="0075162A" w:rsidP="000551DA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0"/>
        <w:gridCol w:w="11832"/>
      </w:tblGrid>
      <w:tr w:rsidR="00D02B3E" w14:paraId="08A6D3F1" w14:textId="77777777" w:rsidTr="006E7A1F">
        <w:tc>
          <w:tcPr>
            <w:tcW w:w="2310" w:type="dxa"/>
          </w:tcPr>
          <w:p w14:paraId="317363ED" w14:textId="77777777" w:rsidR="00D02B3E" w:rsidRDefault="00D02B3E" w:rsidP="006E7A1F">
            <w:pPr>
              <w:rPr>
                <w:b/>
              </w:rPr>
            </w:pPr>
            <w:r>
              <w:rPr>
                <w:b/>
              </w:rPr>
              <w:lastRenderedPageBreak/>
              <w:t>What do I want the children to learn?</w:t>
            </w:r>
          </w:p>
          <w:p w14:paraId="32CD3E76" w14:textId="77777777" w:rsidR="00D02B3E" w:rsidRDefault="00D02B3E" w:rsidP="006E7A1F">
            <w:pPr>
              <w:rPr>
                <w:b/>
              </w:rPr>
            </w:pPr>
          </w:p>
          <w:p w14:paraId="06E1F3A9" w14:textId="77777777" w:rsidR="00D02B3E" w:rsidRDefault="00D02B3E" w:rsidP="006E7A1F">
            <w:pPr>
              <w:rPr>
                <w:b/>
              </w:rPr>
            </w:pPr>
          </w:p>
          <w:p w14:paraId="254D561D" w14:textId="77777777" w:rsidR="00D02B3E" w:rsidRDefault="00D02B3E" w:rsidP="006E7A1F"/>
        </w:tc>
        <w:tc>
          <w:tcPr>
            <w:tcW w:w="11832" w:type="dxa"/>
          </w:tcPr>
          <w:p w14:paraId="22ED6776" w14:textId="77777777" w:rsidR="00D02B3E" w:rsidRDefault="00D02B3E" w:rsidP="006E7A1F"/>
        </w:tc>
      </w:tr>
      <w:tr w:rsidR="00D02B3E" w14:paraId="0EE4CD1C" w14:textId="77777777" w:rsidTr="006E7A1F">
        <w:tc>
          <w:tcPr>
            <w:tcW w:w="2310" w:type="dxa"/>
          </w:tcPr>
          <w:p w14:paraId="031D6F44" w14:textId="77777777" w:rsidR="00D02B3E" w:rsidRDefault="00D02B3E" w:rsidP="006E7A1F">
            <w:pPr>
              <w:rPr>
                <w:b/>
              </w:rPr>
            </w:pPr>
            <w:r>
              <w:rPr>
                <w:b/>
              </w:rPr>
              <w:t>What language could I introduce to the children?</w:t>
            </w:r>
          </w:p>
          <w:p w14:paraId="1B422559" w14:textId="77777777" w:rsidR="00D02B3E" w:rsidRDefault="00D02B3E" w:rsidP="006E7A1F">
            <w:pPr>
              <w:rPr>
                <w:b/>
              </w:rPr>
            </w:pPr>
          </w:p>
          <w:p w14:paraId="539F902A" w14:textId="77777777" w:rsidR="00D02B3E" w:rsidRDefault="00D02B3E" w:rsidP="006E7A1F">
            <w:pPr>
              <w:rPr>
                <w:b/>
              </w:rPr>
            </w:pPr>
          </w:p>
          <w:p w14:paraId="2B6A7B05" w14:textId="77777777" w:rsidR="00D02B3E" w:rsidRDefault="00D02B3E" w:rsidP="006E7A1F"/>
          <w:p w14:paraId="2EFE278A" w14:textId="77777777" w:rsidR="00D02B3E" w:rsidRDefault="00D02B3E" w:rsidP="006E7A1F">
            <w:pPr>
              <w:jc w:val="center"/>
            </w:pPr>
          </w:p>
        </w:tc>
        <w:tc>
          <w:tcPr>
            <w:tcW w:w="11832" w:type="dxa"/>
          </w:tcPr>
          <w:p w14:paraId="673F9FDD" w14:textId="77777777" w:rsidR="00D02B3E" w:rsidRDefault="00D02B3E" w:rsidP="006E7A1F">
            <w:pPr>
              <w:jc w:val="center"/>
            </w:pPr>
          </w:p>
        </w:tc>
      </w:tr>
      <w:tr w:rsidR="00D02B3E" w14:paraId="45AB8FD3" w14:textId="77777777" w:rsidTr="006E7A1F">
        <w:tc>
          <w:tcPr>
            <w:tcW w:w="2310" w:type="dxa"/>
          </w:tcPr>
          <w:p w14:paraId="7A9D6D41" w14:textId="77777777" w:rsidR="00D02B3E" w:rsidRDefault="003E50F8" w:rsidP="006E7A1F">
            <w:pPr>
              <w:rPr>
                <w:b/>
              </w:rPr>
            </w:pPr>
            <w:r>
              <w:rPr>
                <w:b/>
              </w:rPr>
              <w:t>How are the children pla</w:t>
            </w:r>
            <w:r w:rsidR="00D02B3E">
              <w:rPr>
                <w:b/>
              </w:rPr>
              <w:t>ying?</w:t>
            </w:r>
            <w:r>
              <w:rPr>
                <w:b/>
              </w:rPr>
              <w:t xml:space="preserve"> </w:t>
            </w:r>
          </w:p>
        </w:tc>
        <w:tc>
          <w:tcPr>
            <w:tcW w:w="11832" w:type="dxa"/>
          </w:tcPr>
          <w:p w14:paraId="04755EC3" w14:textId="77777777" w:rsidR="00D02B3E" w:rsidRDefault="00D02B3E" w:rsidP="006E7A1F">
            <w:pPr>
              <w:jc w:val="center"/>
            </w:pPr>
          </w:p>
          <w:p w14:paraId="25C113F7" w14:textId="77777777" w:rsidR="00D02B3E" w:rsidRDefault="00D02B3E" w:rsidP="006E7A1F">
            <w:pPr>
              <w:jc w:val="center"/>
            </w:pPr>
          </w:p>
          <w:p w14:paraId="7B27BC40" w14:textId="77777777" w:rsidR="00D02B3E" w:rsidRDefault="00D02B3E" w:rsidP="006E7A1F">
            <w:pPr>
              <w:jc w:val="center"/>
            </w:pPr>
          </w:p>
          <w:p w14:paraId="3E6DD511" w14:textId="77777777" w:rsidR="00D02B3E" w:rsidRDefault="00D02B3E" w:rsidP="006E7A1F">
            <w:pPr>
              <w:jc w:val="center"/>
            </w:pPr>
          </w:p>
          <w:p w14:paraId="1693C3B9" w14:textId="77777777" w:rsidR="00D02B3E" w:rsidRDefault="00D02B3E" w:rsidP="006E7A1F">
            <w:pPr>
              <w:jc w:val="center"/>
            </w:pPr>
          </w:p>
          <w:p w14:paraId="3DC83BD1" w14:textId="77777777" w:rsidR="00D02B3E" w:rsidRDefault="00D02B3E" w:rsidP="006E7A1F"/>
        </w:tc>
      </w:tr>
      <w:tr w:rsidR="003E50F8" w14:paraId="5F77B0D7" w14:textId="77777777" w:rsidTr="006E7A1F">
        <w:tc>
          <w:tcPr>
            <w:tcW w:w="2310" w:type="dxa"/>
          </w:tcPr>
          <w:p w14:paraId="61B975C1" w14:textId="77777777" w:rsidR="003E50F8" w:rsidRDefault="003E50F8" w:rsidP="006E7A1F">
            <w:pPr>
              <w:rPr>
                <w:b/>
              </w:rPr>
            </w:pPr>
            <w:r>
              <w:rPr>
                <w:b/>
              </w:rPr>
              <w:t xml:space="preserve">What characteristics of effective learning are evident? </w:t>
            </w:r>
          </w:p>
          <w:p w14:paraId="22E760BB" w14:textId="77777777" w:rsidR="003E50F8" w:rsidRDefault="003E50F8" w:rsidP="006E7A1F">
            <w:pPr>
              <w:rPr>
                <w:b/>
              </w:rPr>
            </w:pPr>
          </w:p>
        </w:tc>
        <w:tc>
          <w:tcPr>
            <w:tcW w:w="11832" w:type="dxa"/>
          </w:tcPr>
          <w:p w14:paraId="2176A3D4" w14:textId="77777777" w:rsidR="003E50F8" w:rsidRDefault="003E50F8" w:rsidP="006E7A1F">
            <w:pPr>
              <w:jc w:val="center"/>
            </w:pPr>
          </w:p>
        </w:tc>
      </w:tr>
      <w:tr w:rsidR="00D02B3E" w14:paraId="207E9915" w14:textId="77777777" w:rsidTr="006E7A1F">
        <w:tc>
          <w:tcPr>
            <w:tcW w:w="2310" w:type="dxa"/>
          </w:tcPr>
          <w:p w14:paraId="0DC8041F" w14:textId="77777777" w:rsidR="00D02B3E" w:rsidRPr="00635BB3" w:rsidRDefault="00D02B3E" w:rsidP="006E7A1F">
            <w:pPr>
              <w:rPr>
                <w:b/>
              </w:rPr>
            </w:pPr>
            <w:r>
              <w:rPr>
                <w:b/>
              </w:rPr>
              <w:t>What have I noticed the children learning?</w:t>
            </w:r>
          </w:p>
          <w:p w14:paraId="4D52CED6" w14:textId="77777777" w:rsidR="00D02B3E" w:rsidRDefault="00D02B3E" w:rsidP="006E7A1F">
            <w:pPr>
              <w:jc w:val="center"/>
            </w:pPr>
          </w:p>
        </w:tc>
        <w:tc>
          <w:tcPr>
            <w:tcW w:w="11832" w:type="dxa"/>
          </w:tcPr>
          <w:p w14:paraId="7CD5BCB5" w14:textId="77777777" w:rsidR="00D02B3E" w:rsidRDefault="00D02B3E" w:rsidP="006E7A1F">
            <w:pPr>
              <w:jc w:val="center"/>
            </w:pPr>
          </w:p>
          <w:p w14:paraId="2EB56B35" w14:textId="77777777" w:rsidR="00D02B3E" w:rsidRDefault="00D02B3E" w:rsidP="006E7A1F">
            <w:pPr>
              <w:jc w:val="center"/>
            </w:pPr>
          </w:p>
          <w:p w14:paraId="00DEA90C" w14:textId="77777777" w:rsidR="00D02B3E" w:rsidRDefault="00D02B3E" w:rsidP="006E7A1F">
            <w:pPr>
              <w:jc w:val="center"/>
            </w:pPr>
          </w:p>
          <w:p w14:paraId="7907EE33" w14:textId="77777777" w:rsidR="00D02B3E" w:rsidRDefault="00D02B3E" w:rsidP="006E7A1F">
            <w:pPr>
              <w:jc w:val="center"/>
            </w:pPr>
          </w:p>
          <w:p w14:paraId="404A0740" w14:textId="77777777" w:rsidR="00D02B3E" w:rsidRDefault="00D02B3E" w:rsidP="006E7A1F">
            <w:pPr>
              <w:jc w:val="center"/>
            </w:pPr>
          </w:p>
          <w:p w14:paraId="7304F6D7" w14:textId="77777777" w:rsidR="00D02B3E" w:rsidRDefault="00D02B3E" w:rsidP="006E7A1F">
            <w:pPr>
              <w:jc w:val="center"/>
            </w:pPr>
          </w:p>
        </w:tc>
      </w:tr>
    </w:tbl>
    <w:p w14:paraId="33C38196" w14:textId="77777777" w:rsidR="004B78D9" w:rsidRDefault="004B78D9" w:rsidP="00D02B3E"/>
    <w:p w14:paraId="6E4F31DA" w14:textId="77777777" w:rsidR="004B78D9" w:rsidRDefault="004B78D9"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3"/>
      </w:tblGrid>
      <w:tr w:rsidR="004B78D9" w:rsidRPr="00BE4C5B" w14:paraId="64C5EEEB" w14:textId="77777777" w:rsidTr="006E7A1F">
        <w:tc>
          <w:tcPr>
            <w:tcW w:w="14283" w:type="dxa"/>
            <w:shd w:val="clear" w:color="auto" w:fill="auto"/>
          </w:tcPr>
          <w:p w14:paraId="6F387AA5" w14:textId="77777777" w:rsidR="004B78D9" w:rsidRPr="00BE4C5B" w:rsidRDefault="004B78D9" w:rsidP="006E7A1F">
            <w:pPr>
              <w:jc w:val="center"/>
              <w:rPr>
                <w:b/>
                <w:sz w:val="48"/>
                <w:szCs w:val="48"/>
              </w:rPr>
            </w:pPr>
            <w:r w:rsidRPr="00BE4C5B">
              <w:rPr>
                <w:b/>
                <w:sz w:val="48"/>
                <w:szCs w:val="48"/>
              </w:rPr>
              <w:lastRenderedPageBreak/>
              <w:t>Area of Provision: Malleable/ Sensory</w:t>
            </w:r>
            <w:r>
              <w:rPr>
                <w:b/>
                <w:sz w:val="48"/>
                <w:szCs w:val="48"/>
              </w:rPr>
              <w:t xml:space="preserve">/Investigation </w:t>
            </w:r>
          </w:p>
        </w:tc>
      </w:tr>
      <w:tr w:rsidR="004B78D9" w:rsidRPr="005B5411" w14:paraId="1F60B7BB" w14:textId="77777777" w:rsidTr="006E7A1F">
        <w:tc>
          <w:tcPr>
            <w:tcW w:w="14283" w:type="dxa"/>
            <w:shd w:val="clear" w:color="auto" w:fill="auto"/>
          </w:tcPr>
          <w:p w14:paraId="186BABA1" w14:textId="77777777" w:rsidR="004B78D9" w:rsidRPr="00D46AC4" w:rsidRDefault="004B78D9" w:rsidP="006E7A1F">
            <w:pPr>
              <w:jc w:val="center"/>
              <w:rPr>
                <w:b/>
              </w:rPr>
            </w:pPr>
            <w:r w:rsidRPr="00D46AC4">
              <w:rPr>
                <w:b/>
              </w:rPr>
              <w:t>Adult Role:</w:t>
            </w:r>
            <w:r>
              <w:rPr>
                <w:b/>
              </w:rPr>
              <w:t xml:space="preserve">     </w:t>
            </w:r>
            <w:r w:rsidRPr="00D46AC4">
              <w:rPr>
                <w:b/>
              </w:rPr>
              <w:t>Key Vocabulary / Questions</w:t>
            </w:r>
            <w:r w:rsidR="00C143DE">
              <w:rPr>
                <w:b/>
              </w:rPr>
              <w:t xml:space="preserve"> </w:t>
            </w:r>
            <w:r w:rsidR="003E50F8">
              <w:rPr>
                <w:b/>
              </w:rPr>
              <w:t>/</w:t>
            </w:r>
            <w:r w:rsidR="00C143DE">
              <w:rPr>
                <w:b/>
              </w:rPr>
              <w:t xml:space="preserve"> </w:t>
            </w:r>
            <w:r w:rsidR="003E50F8">
              <w:rPr>
                <w:b/>
              </w:rPr>
              <w:t>Descriptive Commentary</w:t>
            </w:r>
          </w:p>
          <w:p w14:paraId="75A3F56F" w14:textId="77777777" w:rsidR="004B78D9" w:rsidRDefault="004B78D9" w:rsidP="006E7A1F">
            <w:pPr>
              <w:numPr>
                <w:ilvl w:val="0"/>
                <w:numId w:val="1"/>
              </w:numPr>
              <w:ind w:right="24"/>
            </w:pPr>
            <w:r w:rsidRPr="00D46AC4">
              <w:t>Name of malleable &amp; tactile materials.</w:t>
            </w:r>
          </w:p>
          <w:p w14:paraId="2E0B9B23" w14:textId="77777777" w:rsidR="004B78D9" w:rsidRPr="00780B70" w:rsidRDefault="004B78D9" w:rsidP="006E7A1F">
            <w:pPr>
              <w:numPr>
                <w:ilvl w:val="0"/>
                <w:numId w:val="1"/>
              </w:numPr>
            </w:pPr>
            <w:r w:rsidRPr="00D46AC4">
              <w:t xml:space="preserve">Use talk to </w:t>
            </w:r>
            <w:r>
              <w:t>model</w:t>
            </w:r>
            <w:r w:rsidRPr="00D46AC4">
              <w:t xml:space="preserve"> thought process when working with materials</w:t>
            </w:r>
            <w:r>
              <w:t>.</w:t>
            </w:r>
          </w:p>
          <w:p w14:paraId="0E4B5247" w14:textId="77777777" w:rsidR="004B78D9" w:rsidRPr="00D46AC4" w:rsidRDefault="004B78D9" w:rsidP="006E7A1F">
            <w:pPr>
              <w:numPr>
                <w:ilvl w:val="0"/>
                <w:numId w:val="1"/>
              </w:numPr>
              <w:ind w:right="24"/>
            </w:pPr>
            <w:r w:rsidRPr="00D46AC4">
              <w:t>Names of additional tools and equipment.</w:t>
            </w:r>
          </w:p>
          <w:p w14:paraId="7AA028FC" w14:textId="0B95C018" w:rsidR="004B78D9" w:rsidRPr="005B5411" w:rsidRDefault="00CB61CB" w:rsidP="006E7A1F">
            <w:pPr>
              <w:numPr>
                <w:ilvl w:val="0"/>
                <w:numId w:val="1"/>
              </w:numPr>
              <w:ind w:right="24"/>
            </w:pPr>
            <w:r>
              <w:t>S</w:t>
            </w:r>
            <w:r w:rsidR="004B78D9" w:rsidRPr="00D46AC4">
              <w:t>ha</w:t>
            </w:r>
            <w:r w:rsidR="004B78D9">
              <w:t>pes – circle, square</w:t>
            </w:r>
            <w:r w:rsidR="004B78D9" w:rsidRPr="00D46AC4">
              <w:t>, triangle</w:t>
            </w:r>
            <w:r w:rsidR="004B78D9">
              <w:t xml:space="preserve">, </w:t>
            </w:r>
            <w:r w:rsidR="004B78D9" w:rsidRPr="005B5411">
              <w:t xml:space="preserve">sphere, cube, cuboid, cone </w:t>
            </w:r>
          </w:p>
          <w:p w14:paraId="6D51386A" w14:textId="77777777" w:rsidR="004B78D9" w:rsidRDefault="004B78D9" w:rsidP="006E7A1F">
            <w:pPr>
              <w:numPr>
                <w:ilvl w:val="0"/>
                <w:numId w:val="1"/>
              </w:numPr>
              <w:ind w:right="24"/>
            </w:pPr>
            <w:r w:rsidRPr="00D46AC4">
              <w:t>Big/bigger, small/smaller, long/longer/ tall/taller, high/higher, heavy/heavier, wide/wider, fatter/thinner.</w:t>
            </w:r>
          </w:p>
          <w:p w14:paraId="5FEE37DC" w14:textId="77777777" w:rsidR="004B78D9" w:rsidRPr="005B2877" w:rsidRDefault="004B78D9" w:rsidP="006E7A1F">
            <w:pPr>
              <w:numPr>
                <w:ilvl w:val="0"/>
                <w:numId w:val="1"/>
              </w:numPr>
              <w:spacing w:before="20" w:after="20"/>
            </w:pPr>
            <w:r w:rsidRPr="00D46AC4">
              <w:t>Wet, dry, damp, soggy, soaked, squelchy, warm, cold, clammy, soft, hard, gritty, solid, level, lumpy, crumbly, rough, sharp, spiky, silky, smooth, swampy, runny, gooey, sticky, slimy</w:t>
            </w:r>
            <w:r>
              <w:t>.</w:t>
            </w:r>
          </w:p>
          <w:p w14:paraId="50E1EEC7" w14:textId="77777777" w:rsidR="004B78D9" w:rsidRPr="00D46AC4" w:rsidRDefault="004B78D9" w:rsidP="006E7A1F">
            <w:pPr>
              <w:numPr>
                <w:ilvl w:val="0"/>
                <w:numId w:val="1"/>
              </w:numPr>
              <w:ind w:right="24"/>
            </w:pPr>
            <w:r w:rsidRPr="00D46AC4">
              <w:t xml:space="preserve">Language of capacity. </w:t>
            </w:r>
          </w:p>
          <w:p w14:paraId="06922BCD" w14:textId="77777777" w:rsidR="004B78D9" w:rsidRPr="00D46AC4" w:rsidRDefault="004B78D9" w:rsidP="006E7A1F">
            <w:pPr>
              <w:numPr>
                <w:ilvl w:val="0"/>
                <w:numId w:val="1"/>
              </w:numPr>
              <w:ind w:right="24"/>
            </w:pPr>
            <w:r w:rsidRPr="00D46AC4">
              <w:t xml:space="preserve">Positional vocabulary – in front, behind, </w:t>
            </w:r>
            <w:proofErr w:type="gramStart"/>
            <w:r w:rsidRPr="00D46AC4">
              <w:t>beside,</w:t>
            </w:r>
            <w:proofErr w:type="gramEnd"/>
            <w:r w:rsidRPr="00D46AC4">
              <w:t xml:space="preserve"> underneath, above, below</w:t>
            </w:r>
          </w:p>
          <w:p w14:paraId="30A71357" w14:textId="77777777" w:rsidR="004B78D9" w:rsidRDefault="004B78D9" w:rsidP="006E7A1F">
            <w:pPr>
              <w:numPr>
                <w:ilvl w:val="0"/>
                <w:numId w:val="1"/>
              </w:numPr>
            </w:pPr>
            <w:r w:rsidRPr="00D46AC4">
              <w:t>Directional language – up, down, around, left, right.</w:t>
            </w:r>
          </w:p>
          <w:p w14:paraId="149DCF78" w14:textId="77777777" w:rsidR="003E50F8" w:rsidRPr="00D46AC4" w:rsidRDefault="003E50F8" w:rsidP="006E7A1F">
            <w:pPr>
              <w:numPr>
                <w:ilvl w:val="0"/>
                <w:numId w:val="1"/>
              </w:numPr>
            </w:pPr>
            <w:r>
              <w:t>How many?</w:t>
            </w:r>
          </w:p>
          <w:p w14:paraId="052CE06D" w14:textId="77777777" w:rsidR="004B78D9" w:rsidRPr="00D46AC4" w:rsidRDefault="004B78D9" w:rsidP="006E7A1F">
            <w:pPr>
              <w:numPr>
                <w:ilvl w:val="0"/>
                <w:numId w:val="1"/>
              </w:numPr>
            </w:pPr>
            <w:r w:rsidRPr="00D46AC4">
              <w:t>How did you ….?</w:t>
            </w:r>
          </w:p>
          <w:p w14:paraId="25AA610F" w14:textId="77777777" w:rsidR="004B78D9" w:rsidRPr="00D46AC4" w:rsidRDefault="004B78D9" w:rsidP="006E7A1F">
            <w:pPr>
              <w:numPr>
                <w:ilvl w:val="0"/>
                <w:numId w:val="1"/>
              </w:numPr>
            </w:pPr>
            <w:r w:rsidRPr="00D46AC4">
              <w:t>What does it feel like?</w:t>
            </w:r>
          </w:p>
          <w:p w14:paraId="145A3D6A" w14:textId="77777777" w:rsidR="004B78D9" w:rsidRDefault="00DA68EE" w:rsidP="006E7A1F">
            <w:pPr>
              <w:numPr>
                <w:ilvl w:val="0"/>
                <w:numId w:val="1"/>
              </w:numPr>
            </w:pPr>
            <w:r>
              <w:t>What do you think about your ….</w:t>
            </w:r>
            <w:r w:rsidR="004B78D9" w:rsidRPr="00D46AC4">
              <w:t>?</w:t>
            </w:r>
          </w:p>
          <w:p w14:paraId="64F2D17D" w14:textId="77777777" w:rsidR="003E50F8" w:rsidRDefault="003E50F8" w:rsidP="006E7A1F">
            <w:pPr>
              <w:numPr>
                <w:ilvl w:val="0"/>
                <w:numId w:val="1"/>
              </w:numPr>
            </w:pPr>
            <w:r>
              <w:t>I like it how you have…</w:t>
            </w:r>
          </w:p>
          <w:p w14:paraId="525B9B46" w14:textId="77777777" w:rsidR="003E50F8" w:rsidRPr="005B5411" w:rsidRDefault="003E50F8" w:rsidP="006E7A1F">
            <w:pPr>
              <w:numPr>
                <w:ilvl w:val="0"/>
                <w:numId w:val="1"/>
              </w:numPr>
            </w:pPr>
            <w:r>
              <w:t>Linking to stories e.g. What should I make</w:t>
            </w:r>
            <w:r w:rsidR="0075162A">
              <w:t>?</w:t>
            </w:r>
            <w:r>
              <w:t xml:space="preserve"> by </w:t>
            </w:r>
            <w:r w:rsidRPr="003E50F8">
              <w:rPr>
                <w:rStyle w:val="a-declarative"/>
              </w:rPr>
              <w:t xml:space="preserve">Nandini </w:t>
            </w:r>
            <w:proofErr w:type="spellStart"/>
            <w:r w:rsidRPr="003E50F8">
              <w:rPr>
                <w:rStyle w:val="a-declarative"/>
              </w:rPr>
              <w:t>Nayar</w:t>
            </w:r>
            <w:proofErr w:type="spellEnd"/>
            <w:r>
              <w:rPr>
                <w:rStyle w:val="a-declarative"/>
              </w:rPr>
              <w:t>, T</w:t>
            </w:r>
            <w:r w:rsidR="0075162A">
              <w:rPr>
                <w:rStyle w:val="a-declarative"/>
              </w:rPr>
              <w:t>he Three Little P</w:t>
            </w:r>
            <w:r>
              <w:rPr>
                <w:rStyle w:val="a-declarative"/>
              </w:rPr>
              <w:t xml:space="preserve">igs </w:t>
            </w:r>
          </w:p>
        </w:tc>
      </w:tr>
    </w:tbl>
    <w:p w14:paraId="5C75389B" w14:textId="77777777" w:rsidR="00106898" w:rsidRPr="00504E43" w:rsidRDefault="00DA68EE" w:rsidP="00D02B3E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8096A94" wp14:editId="3C4A6231">
            <wp:simplePos x="0" y="0"/>
            <wp:positionH relativeFrom="column">
              <wp:posOffset>500380</wp:posOffset>
            </wp:positionH>
            <wp:positionV relativeFrom="paragraph">
              <wp:posOffset>288290</wp:posOffset>
            </wp:positionV>
            <wp:extent cx="2021205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376" y="21264"/>
                <wp:lineTo x="21376" y="0"/>
                <wp:lineTo x="0" y="0"/>
              </wp:wrapPolygon>
            </wp:wrapThrough>
            <wp:docPr id="7" name="Picture 7" descr="C:\Users\heather.clarke\AppData\Local\Microsoft\Windows\INetCache\Content.Word\DSC_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ather.clarke\AppData\Local\Microsoft\Windows\INetCache\Content.Word\DSC_0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9" t="9866" r="19956" b="10959"/>
                    <a:stretch/>
                  </pic:blipFill>
                  <pic:spPr bwMode="auto">
                    <a:xfrm>
                      <a:off x="0" y="0"/>
                      <a:ext cx="202120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CA5D502" wp14:editId="50E97415">
            <wp:simplePos x="0" y="0"/>
            <wp:positionH relativeFrom="column">
              <wp:posOffset>3346837</wp:posOffset>
            </wp:positionH>
            <wp:positionV relativeFrom="paragraph">
              <wp:posOffset>1679382</wp:posOffset>
            </wp:positionV>
            <wp:extent cx="1859915" cy="1184275"/>
            <wp:effectExtent l="0" t="0" r="6985" b="0"/>
            <wp:wrapThrough wrapText="bothSides">
              <wp:wrapPolygon edited="0">
                <wp:start x="0" y="0"/>
                <wp:lineTo x="0" y="21195"/>
                <wp:lineTo x="21460" y="21195"/>
                <wp:lineTo x="21460" y="0"/>
                <wp:lineTo x="0" y="0"/>
              </wp:wrapPolygon>
            </wp:wrapThrough>
            <wp:docPr id="5" name="Picture 5" descr="C:\Users\heather.clarke\AppData\Local\Microsoft\Windows\INetCache\Content.Word\IMG_20170627_08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ther.clarke\AppData\Local\Microsoft\Windows\INetCache\Content.Word\IMG_20170627_083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271738F9" wp14:editId="40F17F26">
            <wp:simplePos x="0" y="0"/>
            <wp:positionH relativeFrom="column">
              <wp:posOffset>3195431</wp:posOffset>
            </wp:positionH>
            <wp:positionV relativeFrom="paragraph">
              <wp:posOffset>263911</wp:posOffset>
            </wp:positionV>
            <wp:extent cx="2154555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390" y="21396"/>
                <wp:lineTo x="21390" y="0"/>
                <wp:lineTo x="0" y="0"/>
              </wp:wrapPolygon>
            </wp:wrapThrough>
            <wp:docPr id="4" name="Picture 4" descr="C:\Users\heather.clarke\AppData\Local\Microsoft\Windows\INetCache\Content.Word\IMG_20170627_08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clarke\AppData\Local\Microsoft\Windows\INetCache\Content.Word\IMG_20170627_082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5000"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BA7B4B7" wp14:editId="3BCC9723">
            <wp:simplePos x="0" y="0"/>
            <wp:positionH relativeFrom="column">
              <wp:posOffset>5701030</wp:posOffset>
            </wp:positionH>
            <wp:positionV relativeFrom="paragraph">
              <wp:posOffset>233045</wp:posOffset>
            </wp:positionV>
            <wp:extent cx="2929255" cy="1486535"/>
            <wp:effectExtent l="0" t="0" r="4445" b="0"/>
            <wp:wrapThrough wrapText="bothSides">
              <wp:wrapPolygon edited="0">
                <wp:start x="983" y="0"/>
                <wp:lineTo x="983" y="21314"/>
                <wp:lineTo x="21492" y="21314"/>
                <wp:lineTo x="21492" y="0"/>
                <wp:lineTo x="983" y="0"/>
              </wp:wrapPolygon>
            </wp:wrapThrough>
            <wp:docPr id="6" name="Picture 6" descr="C:\Users\heather.clarke\AppData\Local\Microsoft\Windows\INetCache\Content.Word\Improved malleable area to support fine 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ther.clarke\AppData\Local\Microsoft\Windows\INetCache\Content.Word\Improved malleable area to support fine mo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83" t="28363"/>
                    <a:stretch/>
                  </pic:blipFill>
                  <pic:spPr bwMode="auto">
                    <a:xfrm>
                      <a:off x="0" y="0"/>
                      <a:ext cx="292925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C8D" w:rsidRPr="00291C8D">
        <w:t xml:space="preserve">  </w:t>
      </w:r>
    </w:p>
    <w:sectPr w:rsidR="00106898" w:rsidRPr="00504E43" w:rsidSect="000D3518">
      <w:footerReference w:type="default" r:id="rId13"/>
      <w:pgSz w:w="16838" w:h="11906" w:orient="landscape"/>
      <w:pgMar w:top="851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2F2DF" w14:textId="77777777" w:rsidR="00753AE3" w:rsidRDefault="00753AE3" w:rsidP="00106898">
      <w:r>
        <w:separator/>
      </w:r>
    </w:p>
  </w:endnote>
  <w:endnote w:type="continuationSeparator" w:id="0">
    <w:p w14:paraId="259C87D2" w14:textId="77777777" w:rsidR="00753AE3" w:rsidRDefault="00753AE3" w:rsidP="0010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B502" w14:textId="77777777" w:rsidR="00753AE3" w:rsidRDefault="00753AE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5ECEEBB" wp14:editId="6D8F2704">
          <wp:simplePos x="0" y="0"/>
          <wp:positionH relativeFrom="column">
            <wp:posOffset>7000240</wp:posOffset>
          </wp:positionH>
          <wp:positionV relativeFrom="paragraph">
            <wp:posOffset>54708</wp:posOffset>
          </wp:positionV>
          <wp:extent cx="1798320" cy="384175"/>
          <wp:effectExtent l="0" t="0" r="0" b="0"/>
          <wp:wrapThrough wrapText="bothSides">
            <wp:wrapPolygon edited="0">
              <wp:start x="0" y="0"/>
              <wp:lineTo x="0" y="20350"/>
              <wp:lineTo x="21280" y="20350"/>
              <wp:lineTo x="2128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7D8AF4D" wp14:editId="3EC9F7B6">
          <wp:simplePos x="0" y="0"/>
          <wp:positionH relativeFrom="column">
            <wp:posOffset>0</wp:posOffset>
          </wp:positionH>
          <wp:positionV relativeFrom="paragraph">
            <wp:posOffset>-101698</wp:posOffset>
          </wp:positionV>
          <wp:extent cx="1877695" cy="585470"/>
          <wp:effectExtent l="0" t="0" r="8255" b="5080"/>
          <wp:wrapThrough wrapText="bothSides">
            <wp:wrapPolygon edited="0">
              <wp:start x="0" y="0"/>
              <wp:lineTo x="0" y="21085"/>
              <wp:lineTo x="21476" y="21085"/>
              <wp:lineTo x="214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FE92" w14:textId="77777777" w:rsidR="00753AE3" w:rsidRDefault="00753AE3" w:rsidP="00106898">
      <w:r>
        <w:separator/>
      </w:r>
    </w:p>
  </w:footnote>
  <w:footnote w:type="continuationSeparator" w:id="0">
    <w:p w14:paraId="53826B4B" w14:textId="77777777" w:rsidR="00753AE3" w:rsidRDefault="00753AE3" w:rsidP="0010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DD6473"/>
    <w:multiLevelType w:val="hybridMultilevel"/>
    <w:tmpl w:val="BC08FCF2"/>
    <w:lvl w:ilvl="0" w:tplc="CEA63EEE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898"/>
    <w:rsid w:val="000551DA"/>
    <w:rsid w:val="000B4310"/>
    <w:rsid w:val="000D3518"/>
    <w:rsid w:val="00106898"/>
    <w:rsid w:val="00291C8D"/>
    <w:rsid w:val="0031683C"/>
    <w:rsid w:val="003E50F8"/>
    <w:rsid w:val="004000D7"/>
    <w:rsid w:val="004026E0"/>
    <w:rsid w:val="004B78D9"/>
    <w:rsid w:val="00504E43"/>
    <w:rsid w:val="005B5A2C"/>
    <w:rsid w:val="00683DD6"/>
    <w:rsid w:val="006E7A1F"/>
    <w:rsid w:val="0075162A"/>
    <w:rsid w:val="00753AE3"/>
    <w:rsid w:val="007908F4"/>
    <w:rsid w:val="00926C65"/>
    <w:rsid w:val="00C143DE"/>
    <w:rsid w:val="00CB61CB"/>
    <w:rsid w:val="00CD0551"/>
    <w:rsid w:val="00D02B3E"/>
    <w:rsid w:val="00DA68EE"/>
    <w:rsid w:val="00E477A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BDCE0"/>
  <w15:chartTrackingRefBased/>
  <w15:docId w15:val="{21ABE2C4-CCE1-4BD8-BCF8-69DC6A97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898"/>
  </w:style>
  <w:style w:type="paragraph" w:styleId="Footer">
    <w:name w:val="footer"/>
    <w:basedOn w:val="Normal"/>
    <w:link w:val="FooterChar"/>
    <w:uiPriority w:val="99"/>
    <w:unhideWhenUsed/>
    <w:rsid w:val="001068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898"/>
  </w:style>
  <w:style w:type="table" w:customStyle="1" w:styleId="TableGrid1">
    <w:name w:val="Table Grid1"/>
    <w:basedOn w:val="TableNormal"/>
    <w:next w:val="TableGrid"/>
    <w:uiPriority w:val="59"/>
    <w:rsid w:val="00D0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50F8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3E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3933-7792-4DE6-B97E-179A1DD0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Heather - CEF</dc:creator>
  <cp:keywords/>
  <dc:description/>
  <cp:lastModifiedBy>Nicoll, Jill - CEF</cp:lastModifiedBy>
  <cp:revision>2</cp:revision>
  <cp:lastPrinted>2017-08-30T07:55:00Z</cp:lastPrinted>
  <dcterms:created xsi:type="dcterms:W3CDTF">2021-08-19T13:16:00Z</dcterms:created>
  <dcterms:modified xsi:type="dcterms:W3CDTF">2021-08-19T13:16:00Z</dcterms:modified>
</cp:coreProperties>
</file>