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41" w:rsidRDefault="00814741" w:rsidP="00814741">
      <w:pPr>
        <w:rPr>
          <w:rFonts w:ascii="Arial" w:hAnsi="Arial" w:cs="Arial"/>
          <w:sz w:val="40"/>
          <w:szCs w:val="28"/>
        </w:rPr>
      </w:pPr>
      <w:bookmarkStart w:id="0" w:name="_GoBack"/>
      <w:bookmarkEnd w:id="0"/>
    </w:p>
    <w:p w:rsidR="007D304A" w:rsidRPr="00814741" w:rsidRDefault="00C91312" w:rsidP="00814741">
      <w:pPr>
        <w:jc w:val="center"/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Early Years T</w:t>
      </w:r>
      <w:r w:rsidR="0010447D" w:rsidRPr="00992B5B">
        <w:rPr>
          <w:rFonts w:ascii="Arial" w:hAnsi="Arial" w:cs="Arial"/>
          <w:sz w:val="40"/>
          <w:szCs w:val="28"/>
        </w:rPr>
        <w:t>racker</w:t>
      </w:r>
      <w:r w:rsidR="00A47B92">
        <w:rPr>
          <w:rFonts w:ascii="Arial" w:hAnsi="Arial" w:cs="Arial"/>
          <w:sz w:val="40"/>
          <w:szCs w:val="28"/>
        </w:rPr>
        <w:t xml:space="preserve"> - (A</w:t>
      </w:r>
      <w:r w:rsidR="0072525F">
        <w:rPr>
          <w:rFonts w:ascii="Arial" w:hAnsi="Arial" w:cs="Arial"/>
          <w:sz w:val="40"/>
          <w:szCs w:val="28"/>
        </w:rPr>
        <w:t xml:space="preserve">cademic year </w:t>
      </w:r>
      <w:r w:rsidR="009A179A">
        <w:rPr>
          <w:rFonts w:ascii="Arial" w:hAnsi="Arial" w:cs="Arial"/>
          <w:sz w:val="40"/>
          <w:szCs w:val="28"/>
        </w:rPr>
        <w:t xml:space="preserve">in which </w:t>
      </w:r>
      <w:r w:rsidR="0072525F">
        <w:rPr>
          <w:rFonts w:ascii="Arial" w:hAnsi="Arial" w:cs="Arial"/>
          <w:sz w:val="40"/>
          <w:szCs w:val="28"/>
        </w:rPr>
        <w:t>children turn 3</w:t>
      </w:r>
      <w:r w:rsidR="001E3C1A">
        <w:rPr>
          <w:rFonts w:ascii="Arial" w:hAnsi="Arial" w:cs="Arial"/>
          <w:sz w:val="40"/>
          <w:szCs w:val="28"/>
        </w:rPr>
        <w:t>)</w:t>
      </w:r>
    </w:p>
    <w:tbl>
      <w:tblPr>
        <w:tblpPr w:leftFromText="180" w:rightFromText="180" w:vertAnchor="text" w:horzAnchor="margin" w:tblpXSpec="center" w:tblpY="216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67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1E3C1A" w:rsidRPr="001E0C6B" w:rsidTr="001E3C1A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:rsidR="001E3C1A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1E3C1A" w:rsidRPr="001E0C6B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extDirection w:val="btLr"/>
          </w:tcPr>
          <w:p w:rsidR="001E3C1A" w:rsidRDefault="001E3C1A" w:rsidP="001E3C1A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:rsidR="001E3C1A" w:rsidRPr="001E0C6B" w:rsidRDefault="001E3C1A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 xml:space="preserve">% </w:t>
            </w:r>
            <w:r>
              <w:rPr>
                <w:rFonts w:ascii="Arial" w:hAnsi="Arial"/>
                <w:b/>
                <w:sz w:val="22"/>
                <w:szCs w:val="22"/>
              </w:rPr>
              <w:t>of children working within</w:t>
            </w:r>
            <w:r w:rsidRPr="001E0C6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their </w:t>
            </w:r>
            <w:r w:rsidR="00A94701">
              <w:rPr>
                <w:rFonts w:ascii="Arial" w:hAnsi="Arial"/>
                <w:b/>
                <w:sz w:val="22"/>
                <w:szCs w:val="22"/>
              </w:rPr>
              <w:t>Development</w:t>
            </w:r>
            <w:r w:rsidR="00C3382B">
              <w:rPr>
                <w:rFonts w:ascii="Arial" w:hAnsi="Arial"/>
                <w:b/>
                <w:sz w:val="22"/>
                <w:szCs w:val="22"/>
              </w:rPr>
              <w:t>al</w:t>
            </w:r>
            <w:r w:rsidR="00A9470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B3B96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 w:rsidR="00A94701">
              <w:rPr>
                <w:rFonts w:ascii="Arial" w:hAnsi="Arial"/>
                <w:b/>
                <w:sz w:val="22"/>
                <w:szCs w:val="22"/>
              </w:rPr>
              <w:t>B</w:t>
            </w:r>
            <w:r w:rsidRPr="001E0C6B">
              <w:rPr>
                <w:rFonts w:ascii="Arial" w:hAnsi="Arial"/>
                <w:b/>
                <w:sz w:val="22"/>
                <w:szCs w:val="22"/>
              </w:rPr>
              <w:t>and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(Development Matters)  within each strand in each Area of Learning</w:t>
            </w:r>
          </w:p>
        </w:tc>
      </w:tr>
      <w:tr w:rsidR="001E3C1A" w:rsidRPr="001E0C6B" w:rsidTr="00F72417">
        <w:trPr>
          <w:trHeight w:val="846"/>
        </w:trPr>
        <w:tc>
          <w:tcPr>
            <w:tcW w:w="2376" w:type="dxa"/>
            <w:vMerge/>
            <w:tcBorders>
              <w:left w:val="nil"/>
            </w:tcBorders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/>
            <w:textDirection w:val="btLr"/>
          </w:tcPr>
          <w:p w:rsidR="001E3C1A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:rsidR="001E3C1A" w:rsidRPr="001E0C6B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1E3C1A" w:rsidRPr="00AF3BF9" w:rsidTr="00F72417">
        <w:trPr>
          <w:cantSplit/>
          <w:trHeight w:val="2253"/>
        </w:trPr>
        <w:tc>
          <w:tcPr>
            <w:tcW w:w="2376" w:type="dxa"/>
            <w:vMerge/>
            <w:tcBorders>
              <w:left w:val="nil"/>
            </w:tcBorders>
            <w:textDirection w:val="btLr"/>
          </w:tcPr>
          <w:p w:rsidR="001E3C1A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extDirection w:val="btLr"/>
          </w:tcPr>
          <w:p w:rsidR="001E3C1A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:rsidR="001E3C1A" w:rsidRPr="00AF3BF9" w:rsidRDefault="001E3C1A" w:rsidP="001E3C1A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1E3C1A" w:rsidRPr="001E0C6B" w:rsidTr="00F72417">
        <w:trPr>
          <w:trHeight w:val="982"/>
        </w:trPr>
        <w:tc>
          <w:tcPr>
            <w:tcW w:w="2376" w:type="dxa"/>
          </w:tcPr>
          <w:p w:rsidR="001E3C1A" w:rsidRDefault="001E3C1A" w:rsidP="001E3C1A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:rsidR="001E3C1A" w:rsidRDefault="001E3C1A" w:rsidP="001E3C1A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band.</w:t>
            </w:r>
            <w:r w:rsidR="004B29C0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2421A6" w:rsidRPr="00FB62BA" w:rsidRDefault="002421A6" w:rsidP="001E3C1A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8-20 </w:t>
            </w:r>
            <w:r w:rsidR="001E3C1A" w:rsidRPr="00FB62BA">
              <w:rPr>
                <w:rFonts w:ascii="Arial" w:hAnsi="Arial"/>
                <w:b/>
                <w:sz w:val="22"/>
                <w:szCs w:val="22"/>
              </w:rPr>
              <w:t>Months</w:t>
            </w:r>
            <w:r w:rsidR="004B29C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textDirection w:val="btLr"/>
          </w:tcPr>
          <w:p w:rsidR="001E3C1A" w:rsidRDefault="001E3C1A" w:rsidP="001E3C1A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1E3C1A" w:rsidRPr="00A47B92" w:rsidRDefault="001E3C1A" w:rsidP="001E3C1A">
            <w:pPr>
              <w:ind w:left="113" w:right="113"/>
              <w:jc w:val="center"/>
              <w:rPr>
                <w:rFonts w:ascii="Arial" w:hAnsi="Arial"/>
                <w:b/>
              </w:rPr>
            </w:pPr>
            <w:r w:rsidRPr="00A47B92">
              <w:rPr>
                <w:rFonts w:ascii="Arial" w:hAnsi="Arial"/>
                <w:b/>
              </w:rPr>
              <w:t>Entry</w:t>
            </w:r>
          </w:p>
          <w:p w:rsidR="001E3C1A" w:rsidRPr="001E0C6B" w:rsidRDefault="001E3C1A" w:rsidP="001E3C1A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E3C1A" w:rsidRPr="001E0C6B" w:rsidTr="00F72417">
        <w:trPr>
          <w:trHeight w:val="420"/>
        </w:trPr>
        <w:tc>
          <w:tcPr>
            <w:tcW w:w="2376" w:type="dxa"/>
          </w:tcPr>
          <w:p w:rsidR="00A94701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 w:rsidRPr="00814741"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1E3C1A" w:rsidRPr="001E3C1A" w:rsidRDefault="001E3C1A" w:rsidP="001E3C1A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</w:p>
          <w:p w:rsidR="001E3C1A" w:rsidRPr="00FB62BA" w:rsidRDefault="001E3C1A" w:rsidP="001E3C1A">
            <w:pPr>
              <w:rPr>
                <w:rFonts w:ascii="Arial" w:hAnsi="Arial"/>
                <w:b/>
                <w:sz w:val="16"/>
                <w:szCs w:val="16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16-26 months</w:t>
            </w:r>
          </w:p>
        </w:tc>
        <w:tc>
          <w:tcPr>
            <w:tcW w:w="967" w:type="dxa"/>
            <w:vMerge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E3C1A" w:rsidRPr="001E0C6B" w:rsidTr="00F72417">
        <w:trPr>
          <w:trHeight w:val="420"/>
        </w:trPr>
        <w:tc>
          <w:tcPr>
            <w:tcW w:w="2376" w:type="dxa"/>
          </w:tcPr>
          <w:p w:rsidR="001E3C1A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:rsidR="00FB62BA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1E3C1A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1E3C1A" w:rsidRPr="00FB62BA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967" w:type="dxa"/>
            <w:vMerge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E3C1A" w:rsidRPr="001E0C6B" w:rsidTr="00F72417">
        <w:trPr>
          <w:trHeight w:val="428"/>
        </w:trPr>
        <w:tc>
          <w:tcPr>
            <w:tcW w:w="2376" w:type="dxa"/>
          </w:tcPr>
          <w:p w:rsidR="00A94701" w:rsidRDefault="001E3C1A" w:rsidP="001E3C1A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 w:rsidR="00A94701"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band.</w:t>
            </w:r>
            <w:r w:rsidR="00A94701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1E3C1A" w:rsidRPr="00FB62BA" w:rsidRDefault="001E3C1A" w:rsidP="001E3C1A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967" w:type="dxa"/>
            <w:vMerge/>
          </w:tcPr>
          <w:p w:rsidR="001E3C1A" w:rsidRPr="001E0C6B" w:rsidRDefault="001E3C1A" w:rsidP="001E3C1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E3C1A" w:rsidRPr="00992B5B" w:rsidRDefault="001E3C1A" w:rsidP="001E3C1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225C22" w:rsidRDefault="00225C22" w:rsidP="00225C22">
      <w:pPr>
        <w:ind w:left="-993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5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67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C91312" w:rsidRPr="001E0C6B" w:rsidTr="00E42B5B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extDirection w:val="btLr"/>
          </w:tcPr>
          <w:p w:rsidR="00C91312" w:rsidRDefault="00C91312" w:rsidP="00E42B5B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:rsidR="00C91312" w:rsidRPr="001E0C6B" w:rsidRDefault="00C91312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:rsidR="00C91312" w:rsidRPr="001E0C6B" w:rsidRDefault="00814741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741">
              <w:rPr>
                <w:rFonts w:ascii="Arial" w:hAnsi="Arial"/>
                <w:b/>
                <w:sz w:val="22"/>
                <w:szCs w:val="22"/>
              </w:rPr>
              <w:t xml:space="preserve">% of children working within their </w:t>
            </w:r>
            <w:r w:rsidR="00665E1B">
              <w:rPr>
                <w:rFonts w:ascii="Arial" w:hAnsi="Arial"/>
                <w:b/>
                <w:sz w:val="22"/>
                <w:szCs w:val="22"/>
              </w:rPr>
              <w:t>Development</w:t>
            </w:r>
            <w:r w:rsidR="00C3382B">
              <w:rPr>
                <w:rFonts w:ascii="Arial" w:hAnsi="Arial"/>
                <w:b/>
                <w:sz w:val="22"/>
                <w:szCs w:val="22"/>
              </w:rPr>
              <w:t>al</w:t>
            </w:r>
            <w:r w:rsidR="00665E1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A179A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 w:rsidR="00665E1B">
              <w:rPr>
                <w:rFonts w:ascii="Arial" w:hAnsi="Arial"/>
                <w:b/>
                <w:sz w:val="22"/>
                <w:szCs w:val="22"/>
              </w:rPr>
              <w:t>B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>and (Development Matters)  within each strand in each Area of Learning</w:t>
            </w:r>
          </w:p>
        </w:tc>
      </w:tr>
      <w:tr w:rsidR="00C91312" w:rsidRPr="001E0C6B" w:rsidTr="00F72417">
        <w:trPr>
          <w:trHeight w:val="846"/>
        </w:trPr>
        <w:tc>
          <w:tcPr>
            <w:tcW w:w="2376" w:type="dxa"/>
            <w:vMerge/>
            <w:tcBorders>
              <w:left w:val="nil"/>
            </w:tcBorders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/>
            <w:textDirection w:val="btLr"/>
          </w:tcPr>
          <w:p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:rsidR="00C91312" w:rsidRPr="001E0C6B" w:rsidRDefault="00C91312" w:rsidP="00E42B5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C91312" w:rsidRPr="001E0C6B" w:rsidRDefault="00C91312" w:rsidP="00E42B5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C91312" w:rsidRPr="00AF3BF9" w:rsidTr="00F72417">
        <w:trPr>
          <w:cantSplit/>
          <w:trHeight w:val="2253"/>
        </w:trPr>
        <w:tc>
          <w:tcPr>
            <w:tcW w:w="2376" w:type="dxa"/>
            <w:vMerge/>
            <w:tcBorders>
              <w:left w:val="nil"/>
            </w:tcBorders>
            <w:textDirection w:val="btLr"/>
          </w:tcPr>
          <w:p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extDirection w:val="btLr"/>
          </w:tcPr>
          <w:p w:rsidR="00C91312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:rsidR="00C91312" w:rsidRPr="00AF3BF9" w:rsidRDefault="00C91312" w:rsidP="00E42B5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72525F" w:rsidRPr="001E0C6B" w:rsidTr="00F72417">
        <w:trPr>
          <w:trHeight w:val="982"/>
        </w:trPr>
        <w:tc>
          <w:tcPr>
            <w:tcW w:w="2376" w:type="dxa"/>
          </w:tcPr>
          <w:p w:rsidR="002421A6" w:rsidRDefault="002421A6" w:rsidP="002421A6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:rsidR="002421A6" w:rsidRDefault="002421A6" w:rsidP="002421A6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band.</w:t>
            </w:r>
          </w:p>
          <w:p w:rsidR="0072525F" w:rsidRPr="00FB62BA" w:rsidRDefault="002421A6" w:rsidP="002421A6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8-20 </w:t>
            </w:r>
            <w:r w:rsidRPr="00FB62BA">
              <w:rPr>
                <w:rFonts w:ascii="Arial" w:hAnsi="Arial"/>
                <w:b/>
                <w:sz w:val="22"/>
                <w:szCs w:val="22"/>
              </w:rPr>
              <w:t>Months</w:t>
            </w:r>
            <w:r w:rsidR="004B29C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textDirection w:val="btLr"/>
          </w:tcPr>
          <w:p w:rsidR="0072525F" w:rsidRDefault="0072525F" w:rsidP="0072525F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72525F" w:rsidRPr="001E0C6B" w:rsidRDefault="009A179A" w:rsidP="0072525F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Autumn</w:t>
            </w:r>
            <w:r w:rsidR="003C7CC4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2525F" w:rsidRPr="001E0C6B" w:rsidTr="00F72417">
        <w:trPr>
          <w:trHeight w:val="420"/>
        </w:trPr>
        <w:tc>
          <w:tcPr>
            <w:tcW w:w="2376" w:type="dxa"/>
          </w:tcPr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 w:rsidRPr="00814741"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2421A6" w:rsidRPr="001E3C1A" w:rsidRDefault="002421A6" w:rsidP="002421A6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</w:p>
          <w:p w:rsidR="0072525F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16-26 months</w:t>
            </w:r>
          </w:p>
        </w:tc>
        <w:tc>
          <w:tcPr>
            <w:tcW w:w="967" w:type="dxa"/>
            <w:vMerge/>
          </w:tcPr>
          <w:p w:rsidR="0072525F" w:rsidRPr="001E0C6B" w:rsidRDefault="0072525F" w:rsidP="007252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2525F" w:rsidRPr="001E0C6B" w:rsidTr="00F72417">
        <w:trPr>
          <w:trHeight w:val="420"/>
        </w:trPr>
        <w:tc>
          <w:tcPr>
            <w:tcW w:w="2376" w:type="dxa"/>
          </w:tcPr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1E3C1A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967" w:type="dxa"/>
            <w:vMerge/>
          </w:tcPr>
          <w:p w:rsidR="0072525F" w:rsidRPr="001E0C6B" w:rsidRDefault="0072525F" w:rsidP="007252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72525F" w:rsidRPr="001E0C6B" w:rsidTr="00F72417">
        <w:trPr>
          <w:trHeight w:val="428"/>
        </w:trPr>
        <w:tc>
          <w:tcPr>
            <w:tcW w:w="2376" w:type="dxa"/>
          </w:tcPr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72525F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967" w:type="dxa"/>
            <w:vMerge/>
          </w:tcPr>
          <w:p w:rsidR="0072525F" w:rsidRPr="001E0C6B" w:rsidRDefault="0072525F" w:rsidP="0072525F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72525F" w:rsidRPr="00992B5B" w:rsidRDefault="0072525F" w:rsidP="0072525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514D0" w:rsidRDefault="001514D0" w:rsidP="003E6590">
      <w:pPr>
        <w:rPr>
          <w:rFonts w:ascii="Arial" w:hAnsi="Arial" w:cs="Arial"/>
          <w:sz w:val="40"/>
          <w:szCs w:val="28"/>
        </w:rPr>
      </w:pPr>
    </w:p>
    <w:p w:rsidR="009A179A" w:rsidRDefault="009A179A">
      <w:r>
        <w:br w:type="page"/>
      </w:r>
    </w:p>
    <w:tbl>
      <w:tblPr>
        <w:tblpPr w:leftFromText="180" w:rightFromText="180" w:vertAnchor="text" w:horzAnchor="margin" w:tblpXSpec="center" w:tblpY="101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67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9A179A" w:rsidRPr="001E0C6B" w:rsidTr="008D70A4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extDirection w:val="btLr"/>
          </w:tcPr>
          <w:p w:rsidR="009A179A" w:rsidRDefault="009A179A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A179A" w:rsidRPr="001E0C6B" w:rsidRDefault="009A179A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741">
              <w:rPr>
                <w:rFonts w:ascii="Arial" w:hAnsi="Arial"/>
                <w:b/>
                <w:sz w:val="22"/>
                <w:szCs w:val="22"/>
              </w:rPr>
              <w:t>% of c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hildren working within their 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Development</w:t>
            </w:r>
            <w:r w:rsidR="00C3382B">
              <w:rPr>
                <w:rFonts w:ascii="Arial" w:hAnsi="Arial"/>
                <w:b/>
                <w:sz w:val="22"/>
                <w:szCs w:val="22"/>
              </w:rPr>
              <w:t>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Age/Stage B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>and (Development Matters)  within each strand in each Area of Learning</w:t>
            </w:r>
          </w:p>
        </w:tc>
      </w:tr>
      <w:tr w:rsidR="009A179A" w:rsidRPr="001E0C6B" w:rsidTr="008D70A4">
        <w:trPr>
          <w:trHeight w:val="846"/>
        </w:trPr>
        <w:tc>
          <w:tcPr>
            <w:tcW w:w="2376" w:type="dxa"/>
            <w:vMerge/>
            <w:tcBorders>
              <w:left w:val="nil"/>
            </w:tcBorders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/>
            <w:textDirection w:val="btLr"/>
          </w:tcPr>
          <w:p w:rsidR="009A179A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:rsidR="009A179A" w:rsidRPr="001E0C6B" w:rsidRDefault="009A179A" w:rsidP="008D70A4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9A179A" w:rsidRPr="00AF3BF9" w:rsidTr="008D70A4">
        <w:trPr>
          <w:cantSplit/>
          <w:trHeight w:val="2253"/>
        </w:trPr>
        <w:tc>
          <w:tcPr>
            <w:tcW w:w="2376" w:type="dxa"/>
            <w:vMerge/>
            <w:tcBorders>
              <w:left w:val="nil"/>
            </w:tcBorders>
            <w:textDirection w:val="btLr"/>
          </w:tcPr>
          <w:p w:rsidR="009A179A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extDirection w:val="btLr"/>
          </w:tcPr>
          <w:p w:rsidR="009A179A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:rsidR="009A179A" w:rsidRPr="00AF3BF9" w:rsidRDefault="009A179A" w:rsidP="008D70A4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9A179A" w:rsidRPr="001E0C6B" w:rsidTr="008D70A4">
        <w:trPr>
          <w:trHeight w:val="982"/>
        </w:trPr>
        <w:tc>
          <w:tcPr>
            <w:tcW w:w="2376" w:type="dxa"/>
          </w:tcPr>
          <w:p w:rsidR="009A179A" w:rsidRDefault="009A179A" w:rsidP="008D70A4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:rsidR="009A179A" w:rsidRDefault="009A179A" w:rsidP="008D70A4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band.</w:t>
            </w:r>
          </w:p>
          <w:p w:rsidR="009A179A" w:rsidRPr="00FB62BA" w:rsidRDefault="009A179A" w:rsidP="008D70A4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8-20 </w:t>
            </w:r>
            <w:r w:rsidRPr="00FB62BA">
              <w:rPr>
                <w:rFonts w:ascii="Arial" w:hAnsi="Arial"/>
                <w:b/>
                <w:sz w:val="22"/>
                <w:szCs w:val="22"/>
              </w:rPr>
              <w:t>Months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textDirection w:val="btLr"/>
          </w:tcPr>
          <w:p w:rsidR="009A179A" w:rsidRDefault="009A179A" w:rsidP="008D70A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9A179A" w:rsidRPr="001E0C6B" w:rsidRDefault="009A179A" w:rsidP="008D70A4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Spring</w:t>
            </w:r>
            <w:r w:rsidR="003C7CC4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A179A" w:rsidRPr="001E0C6B" w:rsidTr="008D70A4">
        <w:trPr>
          <w:trHeight w:val="420"/>
        </w:trPr>
        <w:tc>
          <w:tcPr>
            <w:tcW w:w="2376" w:type="dxa"/>
          </w:tcPr>
          <w:p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 w:rsidRPr="00814741"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9A179A" w:rsidRPr="001E3C1A" w:rsidRDefault="009A179A" w:rsidP="008D70A4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</w:p>
          <w:p w:rsidR="009A179A" w:rsidRPr="00FB62BA" w:rsidRDefault="009A179A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16-26 months</w:t>
            </w:r>
          </w:p>
        </w:tc>
        <w:tc>
          <w:tcPr>
            <w:tcW w:w="967" w:type="dxa"/>
            <w:vMerge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A179A" w:rsidRPr="001E0C6B" w:rsidTr="008D70A4">
        <w:trPr>
          <w:trHeight w:val="420"/>
        </w:trPr>
        <w:tc>
          <w:tcPr>
            <w:tcW w:w="2376" w:type="dxa"/>
          </w:tcPr>
          <w:p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9A179A" w:rsidRPr="00FB62BA" w:rsidRDefault="009A179A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967" w:type="dxa"/>
            <w:vMerge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9A179A" w:rsidRPr="001E0C6B" w:rsidTr="008D70A4">
        <w:trPr>
          <w:trHeight w:val="428"/>
        </w:trPr>
        <w:tc>
          <w:tcPr>
            <w:tcW w:w="2376" w:type="dxa"/>
          </w:tcPr>
          <w:p w:rsidR="009A179A" w:rsidRDefault="009A179A" w:rsidP="008D70A4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9A179A" w:rsidRPr="00FB62BA" w:rsidRDefault="009A179A" w:rsidP="008D70A4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967" w:type="dxa"/>
            <w:vMerge/>
          </w:tcPr>
          <w:p w:rsidR="009A179A" w:rsidRPr="001E0C6B" w:rsidRDefault="009A179A" w:rsidP="008D70A4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9A179A" w:rsidRPr="00992B5B" w:rsidRDefault="009A179A" w:rsidP="008D70A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9A179A" w:rsidRDefault="009A179A" w:rsidP="009A179A">
      <w:pPr>
        <w:rPr>
          <w:rFonts w:ascii="Arial" w:hAnsi="Arial" w:cs="Arial"/>
          <w:sz w:val="40"/>
          <w:szCs w:val="28"/>
        </w:rPr>
      </w:pPr>
    </w:p>
    <w:p w:rsidR="009A179A" w:rsidRDefault="009A179A">
      <w:r>
        <w:br w:type="page"/>
      </w:r>
    </w:p>
    <w:p w:rsidR="009A179A" w:rsidRDefault="009A179A"/>
    <w:tbl>
      <w:tblPr>
        <w:tblpPr w:leftFromText="180" w:rightFromText="180" w:vertAnchor="text" w:horzAnchor="margin" w:tblpXSpec="center" w:tblpY="101"/>
        <w:tblW w:w="15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967"/>
        <w:gridCol w:w="697"/>
        <w:gridCol w:w="698"/>
        <w:gridCol w:w="698"/>
        <w:gridCol w:w="875"/>
        <w:gridCol w:w="875"/>
        <w:gridCol w:w="677"/>
        <w:gridCol w:w="678"/>
        <w:gridCol w:w="678"/>
        <w:gridCol w:w="711"/>
        <w:gridCol w:w="712"/>
        <w:gridCol w:w="921"/>
        <w:gridCol w:w="921"/>
        <w:gridCol w:w="661"/>
        <w:gridCol w:w="662"/>
        <w:gridCol w:w="662"/>
        <w:gridCol w:w="708"/>
        <w:gridCol w:w="709"/>
      </w:tblGrid>
      <w:tr w:rsidR="00665E1B" w:rsidRPr="001E0C6B" w:rsidTr="00665E1B">
        <w:trPr>
          <w:trHeight w:val="847"/>
        </w:trPr>
        <w:tc>
          <w:tcPr>
            <w:tcW w:w="2376" w:type="dxa"/>
            <w:vMerge w:val="restart"/>
            <w:tcBorders>
              <w:top w:val="nil"/>
              <w:left w:val="nil"/>
            </w:tcBorders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 w:val="restart"/>
            <w:textDirection w:val="btLr"/>
          </w:tcPr>
          <w:p w:rsidR="00665E1B" w:rsidRDefault="00665E1B" w:rsidP="00665E1B">
            <w:pPr>
              <w:ind w:left="113" w:right="113"/>
              <w:rPr>
                <w:rFonts w:ascii="Arial" w:hAnsi="Arial"/>
                <w:b/>
                <w:sz w:val="22"/>
                <w:szCs w:val="22"/>
              </w:rPr>
            </w:pPr>
          </w:p>
          <w:p w:rsidR="00665E1B" w:rsidRPr="001E0C6B" w:rsidRDefault="00665E1B" w:rsidP="00C3382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Date of Assessment</w:t>
            </w:r>
          </w:p>
        </w:tc>
        <w:tc>
          <w:tcPr>
            <w:tcW w:w="12543" w:type="dxa"/>
            <w:gridSpan w:val="17"/>
            <w:vAlign w:val="center"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814741">
              <w:rPr>
                <w:rFonts w:ascii="Arial" w:hAnsi="Arial"/>
                <w:b/>
                <w:sz w:val="22"/>
                <w:szCs w:val="22"/>
              </w:rPr>
              <w:t>% of c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hildren working within their 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Development</w:t>
            </w:r>
            <w:r w:rsidR="00C3382B">
              <w:rPr>
                <w:rFonts w:ascii="Arial" w:hAnsi="Arial"/>
                <w:b/>
                <w:sz w:val="22"/>
                <w:szCs w:val="22"/>
              </w:rPr>
              <w:t>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FB3B96">
              <w:rPr>
                <w:rFonts w:ascii="Arial" w:hAnsi="Arial"/>
                <w:b/>
                <w:sz w:val="22"/>
                <w:szCs w:val="22"/>
              </w:rPr>
              <w:t xml:space="preserve">Age/Stage </w:t>
            </w:r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Pr="00814741">
              <w:rPr>
                <w:rFonts w:ascii="Arial" w:hAnsi="Arial"/>
                <w:b/>
                <w:sz w:val="22"/>
                <w:szCs w:val="22"/>
              </w:rPr>
              <w:t>and (Development Matters)  within each strand in each Area of Learning</w:t>
            </w:r>
          </w:p>
        </w:tc>
      </w:tr>
      <w:tr w:rsidR="00665E1B" w:rsidRPr="001E0C6B" w:rsidTr="00F72417">
        <w:trPr>
          <w:trHeight w:val="846"/>
        </w:trPr>
        <w:tc>
          <w:tcPr>
            <w:tcW w:w="2376" w:type="dxa"/>
            <w:vMerge/>
            <w:tcBorders>
              <w:left w:val="nil"/>
            </w:tcBorders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67" w:type="dxa"/>
            <w:vMerge/>
            <w:textDirection w:val="btLr"/>
          </w:tcPr>
          <w:p w:rsidR="00665E1B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093" w:type="dxa"/>
            <w:gridSpan w:val="3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PSED</w:t>
            </w:r>
          </w:p>
          <w:p w:rsidR="00665E1B" w:rsidRPr="001E0C6B" w:rsidRDefault="00665E1B" w:rsidP="00665E1B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75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Physical Development</w:t>
            </w:r>
          </w:p>
        </w:tc>
        <w:tc>
          <w:tcPr>
            <w:tcW w:w="203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Communication and Language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Literacy</w:t>
            </w:r>
          </w:p>
        </w:tc>
        <w:tc>
          <w:tcPr>
            <w:tcW w:w="184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Maths</w:t>
            </w:r>
          </w:p>
        </w:tc>
        <w:tc>
          <w:tcPr>
            <w:tcW w:w="198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Understanding of the World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vAlign w:val="center"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E0C6B">
              <w:rPr>
                <w:rFonts w:ascii="Arial" w:hAnsi="Arial"/>
                <w:b/>
                <w:sz w:val="22"/>
                <w:szCs w:val="22"/>
              </w:rPr>
              <w:t>Expressive Arts and Design</w:t>
            </w:r>
          </w:p>
        </w:tc>
      </w:tr>
      <w:tr w:rsidR="00665E1B" w:rsidRPr="00AF3BF9" w:rsidTr="00F72417">
        <w:trPr>
          <w:cantSplit/>
          <w:trHeight w:val="2253"/>
        </w:trPr>
        <w:tc>
          <w:tcPr>
            <w:tcW w:w="2376" w:type="dxa"/>
            <w:vMerge/>
            <w:tcBorders>
              <w:left w:val="nil"/>
            </w:tcBorders>
            <w:textDirection w:val="btLr"/>
          </w:tcPr>
          <w:p w:rsidR="00665E1B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67" w:type="dxa"/>
            <w:vMerge/>
            <w:textDirection w:val="btLr"/>
          </w:tcPr>
          <w:p w:rsidR="00665E1B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FFFCC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Making relationships</w:t>
            </w:r>
          </w:p>
        </w:tc>
        <w:tc>
          <w:tcPr>
            <w:tcW w:w="698" w:type="dxa"/>
            <w:shd w:val="clear" w:color="auto" w:fill="FFFFCC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Self-confidence and self-awareness</w:t>
            </w: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 w:rsidRPr="00AF3BF9">
              <w:rPr>
                <w:rFonts w:ascii="Arial" w:hAnsi="Arial"/>
                <w:b/>
                <w:sz w:val="18"/>
                <w:szCs w:val="18"/>
              </w:rPr>
              <w:t>Managing feelings and behaviour</w:t>
            </w:r>
          </w:p>
        </w:tc>
        <w:tc>
          <w:tcPr>
            <w:tcW w:w="875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Moving and handling</w:t>
            </w: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Health and self-care</w:t>
            </w: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Listening and attention</w:t>
            </w:r>
          </w:p>
        </w:tc>
        <w:tc>
          <w:tcPr>
            <w:tcW w:w="678" w:type="dxa"/>
            <w:shd w:val="clear" w:color="auto" w:fill="FFFFCC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Understanding</w:t>
            </w: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Speaking</w:t>
            </w:r>
          </w:p>
        </w:tc>
        <w:tc>
          <w:tcPr>
            <w:tcW w:w="711" w:type="dxa"/>
            <w:tcBorders>
              <w:left w:val="single" w:sz="12" w:space="0" w:color="auto"/>
            </w:tcBorders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Reading </w:t>
            </w:r>
          </w:p>
        </w:tc>
        <w:tc>
          <w:tcPr>
            <w:tcW w:w="712" w:type="dxa"/>
            <w:tcBorders>
              <w:right w:val="single" w:sz="12" w:space="0" w:color="auto"/>
            </w:tcBorders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Writing</w:t>
            </w:r>
          </w:p>
        </w:tc>
        <w:tc>
          <w:tcPr>
            <w:tcW w:w="921" w:type="dxa"/>
            <w:tcBorders>
              <w:left w:val="single" w:sz="12" w:space="0" w:color="auto"/>
            </w:tcBorders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Number</w:t>
            </w:r>
          </w:p>
        </w:tc>
        <w:tc>
          <w:tcPr>
            <w:tcW w:w="921" w:type="dxa"/>
            <w:tcBorders>
              <w:right w:val="single" w:sz="12" w:space="0" w:color="auto"/>
            </w:tcBorders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Shape, space and measure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People and communities</w:t>
            </w:r>
          </w:p>
        </w:tc>
        <w:tc>
          <w:tcPr>
            <w:tcW w:w="662" w:type="dxa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The World</w:t>
            </w:r>
          </w:p>
        </w:tc>
        <w:tc>
          <w:tcPr>
            <w:tcW w:w="662" w:type="dxa"/>
            <w:tcBorders>
              <w:right w:val="single" w:sz="12" w:space="0" w:color="auto"/>
            </w:tcBorders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Technology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Exploring and using media and materials</w:t>
            </w:r>
          </w:p>
        </w:tc>
        <w:tc>
          <w:tcPr>
            <w:tcW w:w="709" w:type="dxa"/>
            <w:textDirection w:val="btLr"/>
            <w:vAlign w:val="center"/>
          </w:tcPr>
          <w:p w:rsidR="00665E1B" w:rsidRPr="00AF3BF9" w:rsidRDefault="00665E1B" w:rsidP="00665E1B">
            <w:pPr>
              <w:ind w:left="113" w:right="113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Being imaginative</w:t>
            </w:r>
          </w:p>
        </w:tc>
      </w:tr>
      <w:tr w:rsidR="00665E1B" w:rsidRPr="001E0C6B" w:rsidTr="00F72417">
        <w:trPr>
          <w:trHeight w:val="982"/>
        </w:trPr>
        <w:tc>
          <w:tcPr>
            <w:tcW w:w="2376" w:type="dxa"/>
          </w:tcPr>
          <w:p w:rsidR="002421A6" w:rsidRDefault="002421A6" w:rsidP="002421A6">
            <w:pPr>
              <w:ind w:right="-349"/>
              <w:rPr>
                <w:rFonts w:ascii="Arial" w:hAnsi="Arial"/>
                <w:color w:val="FF0000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>Children wo</w:t>
            </w:r>
            <w:r>
              <w:rPr>
                <w:rFonts w:ascii="Arial" w:hAnsi="Arial"/>
                <w:sz w:val="22"/>
                <w:szCs w:val="22"/>
              </w:rPr>
              <w:t xml:space="preserve">rking </w:t>
            </w:r>
            <w:r w:rsidRPr="007D304A">
              <w:rPr>
                <w:rFonts w:ascii="Arial" w:hAnsi="Arial"/>
                <w:b/>
                <w:color w:val="FF0000"/>
                <w:sz w:val="22"/>
                <w:szCs w:val="22"/>
              </w:rPr>
              <w:t>significantly below</w:t>
            </w:r>
            <w:r w:rsidRPr="007D304A"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  <w:p w:rsidR="002421A6" w:rsidRDefault="002421A6" w:rsidP="002421A6">
            <w:pPr>
              <w:ind w:right="-349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their dev. band.</w:t>
            </w:r>
          </w:p>
          <w:p w:rsidR="00665E1B" w:rsidRPr="00FB62BA" w:rsidRDefault="002421A6" w:rsidP="002421A6">
            <w:pPr>
              <w:ind w:right="-34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8-20 </w:t>
            </w:r>
            <w:r w:rsidRPr="00FB62BA">
              <w:rPr>
                <w:rFonts w:ascii="Arial" w:hAnsi="Arial"/>
                <w:b/>
                <w:sz w:val="22"/>
                <w:szCs w:val="22"/>
              </w:rPr>
              <w:t>Months</w:t>
            </w:r>
            <w:r w:rsidR="004B29C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B29C0">
              <w:rPr>
                <w:rFonts w:ascii="Arial" w:hAnsi="Arial"/>
                <w:b/>
                <w:sz w:val="16"/>
                <w:szCs w:val="16"/>
              </w:rPr>
              <w:t>(</w:t>
            </w:r>
            <w:r w:rsidRPr="003E3031">
              <w:rPr>
                <w:rFonts w:ascii="Arial" w:hAnsi="Arial"/>
                <w:sz w:val="16"/>
                <w:szCs w:val="16"/>
              </w:rPr>
              <w:t>and below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967" w:type="dxa"/>
            <w:vMerge w:val="restart"/>
            <w:textDirection w:val="btLr"/>
          </w:tcPr>
          <w:p w:rsidR="00665E1B" w:rsidRDefault="00665E1B" w:rsidP="00665E1B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65E1B" w:rsidRPr="001E0C6B" w:rsidRDefault="009A179A" w:rsidP="009A179A">
            <w:pPr>
              <w:ind w:left="113" w:right="113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</w:rPr>
              <w:t>Summer</w:t>
            </w:r>
            <w:r w:rsidR="003C7CC4">
              <w:rPr>
                <w:rFonts w:ascii="Arial" w:hAnsi="Arial"/>
                <w:b/>
              </w:rPr>
              <w:t xml:space="preserve"> Term</w:t>
            </w:r>
          </w:p>
        </w:tc>
        <w:tc>
          <w:tcPr>
            <w:tcW w:w="697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65E1B" w:rsidRPr="001E0C6B" w:rsidTr="00F72417">
        <w:trPr>
          <w:trHeight w:val="420"/>
        </w:trPr>
        <w:tc>
          <w:tcPr>
            <w:tcW w:w="2376" w:type="dxa"/>
          </w:tcPr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  <w:r w:rsidRPr="007D304A">
              <w:rPr>
                <w:rFonts w:ascii="Arial" w:hAnsi="Arial"/>
                <w:b/>
                <w:color w:val="FFC000"/>
                <w:sz w:val="22"/>
                <w:szCs w:val="22"/>
              </w:rPr>
              <w:t xml:space="preserve">below </w:t>
            </w:r>
            <w:r w:rsidRPr="00814741"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2421A6" w:rsidRPr="001E3C1A" w:rsidRDefault="002421A6" w:rsidP="002421A6">
            <w:pPr>
              <w:rPr>
                <w:rFonts w:ascii="Arial" w:hAnsi="Arial"/>
                <w:b/>
                <w:color w:val="FFC000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</w:p>
          <w:p w:rsidR="00665E1B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16-26 months</w:t>
            </w:r>
          </w:p>
        </w:tc>
        <w:tc>
          <w:tcPr>
            <w:tcW w:w="967" w:type="dxa"/>
            <w:vMerge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65E1B" w:rsidRPr="001E0C6B" w:rsidTr="00F72417">
        <w:trPr>
          <w:trHeight w:val="420"/>
        </w:trPr>
        <w:tc>
          <w:tcPr>
            <w:tcW w:w="2376" w:type="dxa"/>
          </w:tcPr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working </w:t>
            </w:r>
          </w:p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b/>
                <w:color w:val="00B050"/>
                <w:sz w:val="22"/>
                <w:szCs w:val="22"/>
              </w:rPr>
              <w:t>in-line</w:t>
            </w:r>
            <w:r w:rsidRPr="007D304A">
              <w:rPr>
                <w:rFonts w:ascii="Arial" w:hAnsi="Arial"/>
                <w:color w:val="00B050"/>
                <w:sz w:val="22"/>
                <w:szCs w:val="22"/>
              </w:rPr>
              <w:t xml:space="preserve"> </w:t>
            </w:r>
            <w:r w:rsidRPr="007D304A">
              <w:rPr>
                <w:rFonts w:ascii="Arial" w:hAnsi="Arial"/>
                <w:sz w:val="22"/>
                <w:szCs w:val="22"/>
              </w:rPr>
              <w:t xml:space="preserve">with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</w:p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665E1B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22-36 months</w:t>
            </w:r>
          </w:p>
        </w:tc>
        <w:tc>
          <w:tcPr>
            <w:tcW w:w="967" w:type="dxa"/>
            <w:vMerge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65E1B" w:rsidRPr="001E0C6B" w:rsidTr="00F72417">
        <w:trPr>
          <w:trHeight w:val="428"/>
        </w:trPr>
        <w:tc>
          <w:tcPr>
            <w:tcW w:w="2376" w:type="dxa"/>
          </w:tcPr>
          <w:p w:rsidR="002421A6" w:rsidRDefault="002421A6" w:rsidP="002421A6">
            <w:pPr>
              <w:rPr>
                <w:rFonts w:ascii="Arial" w:hAnsi="Arial"/>
                <w:sz w:val="22"/>
                <w:szCs w:val="22"/>
              </w:rPr>
            </w:pPr>
            <w:r w:rsidRPr="007D304A">
              <w:rPr>
                <w:rFonts w:ascii="Arial" w:hAnsi="Arial"/>
                <w:sz w:val="22"/>
                <w:szCs w:val="22"/>
              </w:rPr>
              <w:t xml:space="preserve">Children </w:t>
            </w:r>
            <w:r w:rsidRPr="00941BE0">
              <w:rPr>
                <w:rFonts w:ascii="Arial" w:hAnsi="Arial"/>
                <w:sz w:val="22"/>
                <w:szCs w:val="22"/>
              </w:rPr>
              <w:t xml:space="preserve">working </w:t>
            </w:r>
            <w:r>
              <w:rPr>
                <w:rFonts w:ascii="Arial" w:hAnsi="Arial"/>
                <w:b/>
                <w:color w:val="00B0F0"/>
                <w:sz w:val="22"/>
                <w:szCs w:val="22"/>
              </w:rPr>
              <w:t xml:space="preserve">above </w:t>
            </w:r>
            <w:r>
              <w:rPr>
                <w:rFonts w:ascii="Arial" w:hAnsi="Arial"/>
                <w:sz w:val="22"/>
                <w:szCs w:val="22"/>
              </w:rPr>
              <w:t xml:space="preserve">their </w:t>
            </w:r>
            <w:r w:rsidRPr="00814741">
              <w:rPr>
                <w:rFonts w:ascii="Arial" w:hAnsi="Arial"/>
                <w:sz w:val="22"/>
                <w:szCs w:val="22"/>
              </w:rPr>
              <w:t>dev.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814741">
              <w:rPr>
                <w:rFonts w:ascii="Arial" w:hAnsi="Arial"/>
                <w:sz w:val="22"/>
                <w:szCs w:val="22"/>
              </w:rPr>
              <w:t>band.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:rsidR="00665E1B" w:rsidRPr="00FB62BA" w:rsidRDefault="002421A6" w:rsidP="002421A6">
            <w:pPr>
              <w:rPr>
                <w:rFonts w:ascii="Arial" w:hAnsi="Arial"/>
                <w:b/>
                <w:sz w:val="22"/>
                <w:szCs w:val="22"/>
              </w:rPr>
            </w:pPr>
            <w:r w:rsidRPr="00FB62BA">
              <w:rPr>
                <w:rFonts w:ascii="Arial" w:hAnsi="Arial"/>
                <w:b/>
                <w:sz w:val="22"/>
                <w:szCs w:val="22"/>
              </w:rPr>
              <w:t>30-50 months</w:t>
            </w:r>
          </w:p>
        </w:tc>
        <w:tc>
          <w:tcPr>
            <w:tcW w:w="967" w:type="dxa"/>
            <w:vMerge/>
          </w:tcPr>
          <w:p w:rsidR="00665E1B" w:rsidRPr="001E0C6B" w:rsidRDefault="00665E1B" w:rsidP="0066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7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5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dxa"/>
            <w:tcBorders>
              <w:lef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8" w:type="dxa"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12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1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1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2" w:type="dxa"/>
            <w:tcBorders>
              <w:righ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65E1B" w:rsidRPr="00992B5B" w:rsidRDefault="00665E1B" w:rsidP="00665E1B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049F8" w:rsidRDefault="001049F8" w:rsidP="001049F8">
      <w:pPr>
        <w:rPr>
          <w:rFonts w:ascii="Arial" w:hAnsi="Arial" w:cs="Arial"/>
          <w:sz w:val="40"/>
          <w:szCs w:val="28"/>
        </w:rPr>
      </w:pPr>
    </w:p>
    <w:p w:rsidR="009A179A" w:rsidRDefault="009A179A" w:rsidP="001049F8">
      <w:pPr>
        <w:rPr>
          <w:rFonts w:ascii="Arial" w:hAnsi="Arial" w:cs="Arial"/>
          <w:sz w:val="40"/>
          <w:szCs w:val="28"/>
        </w:rPr>
      </w:pPr>
    </w:p>
    <w:p w:rsidR="009A179A" w:rsidRPr="0078378E" w:rsidRDefault="009A179A" w:rsidP="001049F8">
      <w:pPr>
        <w:rPr>
          <w:rFonts w:ascii="Arial" w:hAnsi="Arial" w:cs="Arial"/>
          <w:b/>
          <w:sz w:val="40"/>
          <w:szCs w:val="28"/>
        </w:rPr>
      </w:pPr>
    </w:p>
    <w:p w:rsidR="009A179A" w:rsidRPr="0078378E" w:rsidRDefault="008A4B18" w:rsidP="001049F8">
      <w:pPr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t>Key questions to support data a</w:t>
      </w:r>
      <w:r w:rsidR="009A179A" w:rsidRPr="0078378E">
        <w:rPr>
          <w:rFonts w:ascii="Arial" w:hAnsi="Arial" w:cs="Arial"/>
          <w:b/>
          <w:sz w:val="40"/>
          <w:szCs w:val="28"/>
        </w:rPr>
        <w:t>nalysis.</w:t>
      </w:r>
    </w:p>
    <w:p w:rsidR="008858AB" w:rsidRDefault="008858AB" w:rsidP="001049F8">
      <w:pPr>
        <w:rPr>
          <w:rFonts w:ascii="Arial" w:hAnsi="Arial" w:cs="Arial"/>
          <w:sz w:val="40"/>
          <w:szCs w:val="28"/>
        </w:rPr>
      </w:pPr>
    </w:p>
    <w:p w:rsidR="008858AB" w:rsidRDefault="008858AB" w:rsidP="001049F8">
      <w:pPr>
        <w:rPr>
          <w:rFonts w:ascii="Arial" w:hAnsi="Arial" w:cs="Arial"/>
          <w:sz w:val="40"/>
          <w:szCs w:val="28"/>
        </w:rPr>
      </w:pPr>
    </w:p>
    <w:p w:rsidR="009A47AB" w:rsidRPr="009A47AB" w:rsidRDefault="009A47AB" w:rsidP="009A47AB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9A47AB">
        <w:rPr>
          <w:rFonts w:ascii="Arial" w:hAnsi="Arial" w:cs="Arial"/>
          <w:sz w:val="40"/>
          <w:szCs w:val="28"/>
        </w:rPr>
        <w:t>What proportion the of children have made typical or better progress from their starting points, including disabled children, those with special educational needs and the most able</w:t>
      </w:r>
      <w:r>
        <w:rPr>
          <w:rFonts w:ascii="Arial" w:hAnsi="Arial" w:cs="Arial"/>
          <w:sz w:val="40"/>
          <w:szCs w:val="28"/>
        </w:rPr>
        <w:t>?</w:t>
      </w:r>
    </w:p>
    <w:p w:rsidR="008858AB" w:rsidRDefault="008858AB" w:rsidP="009A47AB">
      <w:pPr>
        <w:pStyle w:val="ListParagraph"/>
        <w:rPr>
          <w:rFonts w:ascii="Arial" w:hAnsi="Arial" w:cs="Arial"/>
          <w:sz w:val="40"/>
          <w:szCs w:val="28"/>
        </w:rPr>
      </w:pPr>
    </w:p>
    <w:p w:rsidR="009A47AB" w:rsidRPr="009A47AB" w:rsidRDefault="009A47AB" w:rsidP="009A47AB">
      <w:pPr>
        <w:pStyle w:val="ListParagraph"/>
        <w:numPr>
          <w:ilvl w:val="0"/>
          <w:numId w:val="3"/>
        </w:numPr>
        <w:rPr>
          <w:rFonts w:ascii="Arial" w:hAnsi="Arial" w:cs="Arial"/>
          <w:sz w:val="40"/>
          <w:szCs w:val="28"/>
        </w:rPr>
      </w:pPr>
      <w:r w:rsidRPr="009A47AB">
        <w:rPr>
          <w:rFonts w:ascii="Arial" w:hAnsi="Arial" w:cs="Arial"/>
          <w:sz w:val="40"/>
          <w:szCs w:val="28"/>
        </w:rPr>
        <w:t xml:space="preserve">Is attainment consistent across all areas of learning, </w:t>
      </w:r>
      <w:r>
        <w:rPr>
          <w:rFonts w:ascii="Arial" w:hAnsi="Arial" w:cs="Arial"/>
          <w:sz w:val="40"/>
          <w:szCs w:val="28"/>
        </w:rPr>
        <w:t>particularly in the Prime Areas?</w:t>
      </w:r>
    </w:p>
    <w:p w:rsidR="008858AB" w:rsidRDefault="008858AB" w:rsidP="001049F8">
      <w:pPr>
        <w:rPr>
          <w:rFonts w:ascii="Arial" w:hAnsi="Arial" w:cs="Arial"/>
          <w:sz w:val="40"/>
          <w:szCs w:val="28"/>
        </w:rPr>
      </w:pPr>
    </w:p>
    <w:p w:rsidR="008858AB" w:rsidRDefault="0078378E" w:rsidP="008858A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What does the data tell you</w:t>
      </w:r>
      <w:r w:rsidR="008858AB" w:rsidRPr="008858AB">
        <w:rPr>
          <w:rFonts w:ascii="Arial" w:hAnsi="Arial" w:cs="Arial"/>
          <w:sz w:val="40"/>
          <w:szCs w:val="28"/>
        </w:rPr>
        <w:t xml:space="preserve"> about the attainment and needs of individual children e.g. SEND/EAL/Early Years Pupil Premium/more able? </w:t>
      </w:r>
    </w:p>
    <w:p w:rsidR="009A47AB" w:rsidRPr="008858AB" w:rsidRDefault="009A47AB" w:rsidP="009A47AB">
      <w:pPr>
        <w:pStyle w:val="ListParagraph"/>
        <w:rPr>
          <w:rFonts w:ascii="Arial" w:hAnsi="Arial" w:cs="Arial"/>
          <w:sz w:val="40"/>
          <w:szCs w:val="28"/>
        </w:rPr>
      </w:pPr>
    </w:p>
    <w:p w:rsidR="009A47AB" w:rsidRDefault="009A47AB" w:rsidP="009A47AB">
      <w:pPr>
        <w:pStyle w:val="ListParagraph"/>
        <w:numPr>
          <w:ilvl w:val="0"/>
          <w:numId w:val="2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H</w:t>
      </w:r>
      <w:r w:rsidRPr="009A47AB">
        <w:rPr>
          <w:rFonts w:ascii="Arial" w:hAnsi="Arial" w:cs="Arial"/>
          <w:sz w:val="40"/>
          <w:szCs w:val="28"/>
        </w:rPr>
        <w:t xml:space="preserve">ow quickly </w:t>
      </w:r>
      <w:r>
        <w:rPr>
          <w:rFonts w:ascii="Arial" w:hAnsi="Arial" w:cs="Arial"/>
          <w:sz w:val="40"/>
          <w:szCs w:val="28"/>
        </w:rPr>
        <w:t xml:space="preserve">are </w:t>
      </w:r>
      <w:r w:rsidRPr="009A47AB">
        <w:rPr>
          <w:rFonts w:ascii="Arial" w:hAnsi="Arial" w:cs="Arial"/>
          <w:sz w:val="40"/>
          <w:szCs w:val="28"/>
        </w:rPr>
        <w:t>disadvantaged children, and any gro</w:t>
      </w:r>
      <w:r>
        <w:rPr>
          <w:rFonts w:ascii="Arial" w:hAnsi="Arial" w:cs="Arial"/>
          <w:sz w:val="40"/>
          <w:szCs w:val="28"/>
        </w:rPr>
        <w:t>ups that are underachieving, catching up?</w:t>
      </w:r>
    </w:p>
    <w:p w:rsidR="009A179A" w:rsidRPr="0078378E" w:rsidRDefault="009A179A" w:rsidP="0078378E">
      <w:pPr>
        <w:rPr>
          <w:rFonts w:ascii="Arial" w:hAnsi="Arial" w:cs="Arial"/>
          <w:sz w:val="40"/>
          <w:szCs w:val="28"/>
        </w:rPr>
      </w:pPr>
    </w:p>
    <w:p w:rsidR="008F1659" w:rsidRPr="0078378E" w:rsidRDefault="00E40A9E" w:rsidP="008F1659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28"/>
        </w:rPr>
      </w:pPr>
      <w:r>
        <w:rPr>
          <w:rFonts w:ascii="Arial" w:hAnsi="Arial" w:cs="Arial"/>
          <w:sz w:val="40"/>
          <w:szCs w:val="28"/>
        </w:rPr>
        <w:t>What does the data tell you</w:t>
      </w:r>
      <w:r w:rsidR="008858AB" w:rsidRPr="008858AB">
        <w:rPr>
          <w:rFonts w:ascii="Arial" w:hAnsi="Arial" w:cs="Arial"/>
          <w:sz w:val="40"/>
          <w:szCs w:val="28"/>
        </w:rPr>
        <w:t xml:space="preserve"> a</w:t>
      </w:r>
      <w:r w:rsidR="0078378E">
        <w:rPr>
          <w:rFonts w:ascii="Arial" w:hAnsi="Arial" w:cs="Arial"/>
          <w:sz w:val="40"/>
          <w:szCs w:val="28"/>
        </w:rPr>
        <w:t>bout priorities for your</w:t>
      </w:r>
      <w:r w:rsidR="008858AB" w:rsidRPr="008858AB">
        <w:rPr>
          <w:rFonts w:ascii="Arial" w:hAnsi="Arial" w:cs="Arial"/>
          <w:sz w:val="40"/>
          <w:szCs w:val="28"/>
        </w:rPr>
        <w:t xml:space="preserve"> setting? Add any specific actions in response to data analysis to your Action Plan.</w:t>
      </w:r>
    </w:p>
    <w:sectPr w:rsidR="008F1659" w:rsidRPr="0078378E" w:rsidSect="002421A6">
      <w:footerReference w:type="default" r:id="rId9"/>
      <w:pgSz w:w="16838" w:h="11906" w:orient="landscape"/>
      <w:pgMar w:top="426" w:right="1440" w:bottom="993" w:left="1440" w:header="567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B5B" w:rsidRDefault="00992B5B" w:rsidP="00992B5B">
      <w:r>
        <w:separator/>
      </w:r>
    </w:p>
  </w:endnote>
  <w:endnote w:type="continuationSeparator" w:id="0">
    <w:p w:rsidR="00992B5B" w:rsidRDefault="00992B5B" w:rsidP="0099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B5B" w:rsidRDefault="00992B5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5E03204" wp14:editId="34EBC54E">
          <wp:simplePos x="0" y="0"/>
          <wp:positionH relativeFrom="column">
            <wp:posOffset>7042785</wp:posOffset>
          </wp:positionH>
          <wp:positionV relativeFrom="paragraph">
            <wp:posOffset>114300</wp:posOffset>
          </wp:positionV>
          <wp:extent cx="1800860" cy="386715"/>
          <wp:effectExtent l="0" t="0" r="8890" b="0"/>
          <wp:wrapThrough wrapText="bothSides">
            <wp:wrapPolygon edited="0">
              <wp:start x="0" y="0"/>
              <wp:lineTo x="0" y="20217"/>
              <wp:lineTo x="21478" y="20217"/>
              <wp:lineTo x="21478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D53">
      <w:rPr>
        <w:noProof/>
      </w:rPr>
      <w:drawing>
        <wp:inline distT="0" distB="0" distL="0" distR="0" wp14:anchorId="3901E916">
          <wp:extent cx="2137719" cy="58563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113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B5B" w:rsidRDefault="00992B5B" w:rsidP="00992B5B">
      <w:r>
        <w:separator/>
      </w:r>
    </w:p>
  </w:footnote>
  <w:footnote w:type="continuationSeparator" w:id="0">
    <w:p w:rsidR="00992B5B" w:rsidRDefault="00992B5B" w:rsidP="00992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0251"/>
    <w:multiLevelType w:val="hybridMultilevel"/>
    <w:tmpl w:val="36C4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A5625"/>
    <w:multiLevelType w:val="hybridMultilevel"/>
    <w:tmpl w:val="0DFA9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B3026"/>
    <w:multiLevelType w:val="hybridMultilevel"/>
    <w:tmpl w:val="884A0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F9"/>
    <w:rsid w:val="000B4310"/>
    <w:rsid w:val="000E59F2"/>
    <w:rsid w:val="0010447D"/>
    <w:rsid w:val="001049F8"/>
    <w:rsid w:val="00116AEF"/>
    <w:rsid w:val="001514D0"/>
    <w:rsid w:val="00152855"/>
    <w:rsid w:val="001D0EC0"/>
    <w:rsid w:val="001D7C75"/>
    <w:rsid w:val="001E3C1A"/>
    <w:rsid w:val="00204950"/>
    <w:rsid w:val="00225C22"/>
    <w:rsid w:val="002421A6"/>
    <w:rsid w:val="00260EF7"/>
    <w:rsid w:val="00310C3B"/>
    <w:rsid w:val="003C4192"/>
    <w:rsid w:val="003C7CC4"/>
    <w:rsid w:val="003D5AA6"/>
    <w:rsid w:val="003E6590"/>
    <w:rsid w:val="003E663D"/>
    <w:rsid w:val="003F3B5B"/>
    <w:rsid w:val="004000D7"/>
    <w:rsid w:val="00457754"/>
    <w:rsid w:val="004A217F"/>
    <w:rsid w:val="004B29C0"/>
    <w:rsid w:val="00504E43"/>
    <w:rsid w:val="005B017E"/>
    <w:rsid w:val="00613D53"/>
    <w:rsid w:val="00665E1B"/>
    <w:rsid w:val="00672D21"/>
    <w:rsid w:val="006F6C11"/>
    <w:rsid w:val="0072525F"/>
    <w:rsid w:val="00726187"/>
    <w:rsid w:val="00727A43"/>
    <w:rsid w:val="00760165"/>
    <w:rsid w:val="0078378E"/>
    <w:rsid w:val="007908F4"/>
    <w:rsid w:val="00797A3B"/>
    <w:rsid w:val="007B3637"/>
    <w:rsid w:val="007D20D3"/>
    <w:rsid w:val="007D304A"/>
    <w:rsid w:val="007D63D8"/>
    <w:rsid w:val="007E5C35"/>
    <w:rsid w:val="00814741"/>
    <w:rsid w:val="00855659"/>
    <w:rsid w:val="008858AB"/>
    <w:rsid w:val="008A4B18"/>
    <w:rsid w:val="008D36B2"/>
    <w:rsid w:val="008F1659"/>
    <w:rsid w:val="00900BB9"/>
    <w:rsid w:val="00941BE0"/>
    <w:rsid w:val="00965173"/>
    <w:rsid w:val="00992B5B"/>
    <w:rsid w:val="009A179A"/>
    <w:rsid w:val="009A47AB"/>
    <w:rsid w:val="00A05D2F"/>
    <w:rsid w:val="00A06F7F"/>
    <w:rsid w:val="00A32D58"/>
    <w:rsid w:val="00A47B92"/>
    <w:rsid w:val="00A72083"/>
    <w:rsid w:val="00A94701"/>
    <w:rsid w:val="00AF3BF9"/>
    <w:rsid w:val="00B15D77"/>
    <w:rsid w:val="00B33207"/>
    <w:rsid w:val="00B45BB2"/>
    <w:rsid w:val="00C3382B"/>
    <w:rsid w:val="00C91312"/>
    <w:rsid w:val="00CE6111"/>
    <w:rsid w:val="00D20538"/>
    <w:rsid w:val="00D3033E"/>
    <w:rsid w:val="00D37C80"/>
    <w:rsid w:val="00DA5628"/>
    <w:rsid w:val="00E40A9E"/>
    <w:rsid w:val="00F00187"/>
    <w:rsid w:val="00F72417"/>
    <w:rsid w:val="00FB3B96"/>
    <w:rsid w:val="00FB62B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A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A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A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2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5B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5B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9A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A58A-97C6-4D8B-A087-2C65BDC9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CB8E9EAE</Template>
  <TotalTime>3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jennie.perry</dc:creator>
  <cp:lastModifiedBy>julie.edwards</cp:lastModifiedBy>
  <cp:revision>3</cp:revision>
  <dcterms:created xsi:type="dcterms:W3CDTF">2017-08-22T09:15:00Z</dcterms:created>
  <dcterms:modified xsi:type="dcterms:W3CDTF">2017-08-24T15:57:00Z</dcterms:modified>
</cp:coreProperties>
</file>