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FF1D2" w14:textId="77777777" w:rsidR="00F05321" w:rsidRPr="00374E0D" w:rsidRDefault="00F05321" w:rsidP="00F05321">
      <w:pPr>
        <w:jc w:val="center"/>
        <w:rPr>
          <w:rFonts w:eastAsia="Arial Unicode MS" w:cs="Arial"/>
          <w:b/>
          <w:bCs/>
          <w:sz w:val="32"/>
          <w:szCs w:val="32"/>
        </w:rPr>
      </w:pPr>
      <w:r w:rsidRPr="00374E0D">
        <w:rPr>
          <w:rFonts w:eastAsia="Arial Unicode MS" w:cs="Arial"/>
          <w:b/>
          <w:bCs/>
          <w:sz w:val="32"/>
          <w:szCs w:val="32"/>
        </w:rPr>
        <w:t>English as an additional language (EAL) reflective audit</w:t>
      </w:r>
    </w:p>
    <w:p w14:paraId="662CCC05" w14:textId="77777777" w:rsidR="00F05321" w:rsidRDefault="00F05321" w:rsidP="00F05321">
      <w:pPr>
        <w:jc w:val="center"/>
        <w:rPr>
          <w:rFonts w:eastAsia="Arial Unicode MS" w:cs="Arial"/>
          <w:b/>
          <w:sz w:val="28"/>
          <w:szCs w:val="28"/>
        </w:rPr>
      </w:pPr>
    </w:p>
    <w:p w14:paraId="5F9BC7A3" w14:textId="77777777" w:rsidR="00F05321" w:rsidRPr="00374E0D" w:rsidRDefault="00F05321" w:rsidP="00F05321">
      <w:pPr>
        <w:jc w:val="center"/>
        <w:rPr>
          <w:rFonts w:eastAsia="Arial Unicode MS" w:cs="Arial"/>
          <w:bCs/>
        </w:rPr>
      </w:pPr>
      <w:r w:rsidRPr="00374E0D">
        <w:rPr>
          <w:rFonts w:eastAsia="Arial Unicode MS" w:cs="Arial"/>
          <w:bCs/>
        </w:rPr>
        <w:t>How do you support children learning English as an additional language in your setting? This audit will help you reflect on what you already have in place.</w:t>
      </w:r>
    </w:p>
    <w:p w14:paraId="7646A0A9" w14:textId="77777777" w:rsidR="00F05321" w:rsidRPr="00CD5510" w:rsidRDefault="00F05321" w:rsidP="00F05321">
      <w:pPr>
        <w:rPr>
          <w:rFonts w:ascii="Arial Unicode MS" w:eastAsia="Arial Unicode MS" w:hAnsi="Arial Unicode MS" w:cs="Arial Unicode MS"/>
          <w:b/>
        </w:rPr>
      </w:pPr>
    </w:p>
    <w:p w14:paraId="0E8E7B8B" w14:textId="2B80633A" w:rsidR="00F05321" w:rsidRPr="00CD5510" w:rsidRDefault="00F05321" w:rsidP="00F05321">
      <w:pPr>
        <w:rPr>
          <w:rFonts w:eastAsia="Arial Unicode MS" w:cs="Arial"/>
          <w:b/>
          <w:i/>
        </w:rPr>
      </w:pPr>
      <w:r w:rsidRPr="00CD5510">
        <w:rPr>
          <w:rFonts w:eastAsia="Arial Unicode MS" w:cs="Arial"/>
          <w:b/>
        </w:rPr>
        <w:t xml:space="preserve">Key principle: </w:t>
      </w:r>
      <w:r w:rsidRPr="00CD5510">
        <w:rPr>
          <w:rFonts w:eastAsia="Arial Unicode MS" w:cs="Arial"/>
          <w:b/>
          <w:i/>
        </w:rPr>
        <w:t>Bilingualism is an asset, and the first language has a continuing and significant role in identity, learning</w:t>
      </w:r>
      <w:r w:rsidR="008121DA">
        <w:rPr>
          <w:rFonts w:eastAsia="Arial Unicode MS" w:cs="Arial"/>
          <w:b/>
          <w:i/>
        </w:rPr>
        <w:t>,</w:t>
      </w:r>
      <w:r w:rsidRPr="00CD5510">
        <w:rPr>
          <w:rFonts w:eastAsia="Arial Unicode MS" w:cs="Arial"/>
          <w:b/>
          <w:i/>
        </w:rPr>
        <w:t xml:space="preserve"> and the acquisition of additional languages.</w:t>
      </w:r>
    </w:p>
    <w:p w14:paraId="0B2638A0" w14:textId="77777777" w:rsidR="00F05321" w:rsidRPr="003D1867" w:rsidRDefault="00F05321" w:rsidP="00F05321">
      <w:pPr>
        <w:rPr>
          <w:rFonts w:eastAsia="Arial Unicode MS" w:cs="Arial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1099"/>
        <w:gridCol w:w="4987"/>
      </w:tblGrid>
      <w:tr w:rsidR="00B8319A" w:rsidRPr="006414C7" w14:paraId="0B022E94" w14:textId="77777777" w:rsidTr="00374E0D">
        <w:tc>
          <w:tcPr>
            <w:tcW w:w="4134" w:type="dxa"/>
            <w:tcBorders>
              <w:bottom w:val="single" w:sz="4" w:space="0" w:color="auto"/>
            </w:tcBorders>
            <w:shd w:val="clear" w:color="auto" w:fill="BDD6EE"/>
          </w:tcPr>
          <w:p w14:paraId="2CA8BAED" w14:textId="77777777" w:rsidR="00B8319A" w:rsidRPr="006414C7" w:rsidRDefault="00B8319A" w:rsidP="008121DA">
            <w:pPr>
              <w:jc w:val="center"/>
              <w:rPr>
                <w:rFonts w:eastAsia="Arial Unicode MS" w:cs="Arial"/>
              </w:rPr>
            </w:pPr>
            <w:r w:rsidRPr="006414C7">
              <w:rPr>
                <w:rFonts w:eastAsia="Arial Unicode MS" w:cs="Arial"/>
              </w:rPr>
              <w:t>Focus -Do you?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DD6EE"/>
          </w:tcPr>
          <w:p w14:paraId="6017E119" w14:textId="77777777" w:rsidR="00B8319A" w:rsidRPr="006414C7" w:rsidRDefault="00B8319A" w:rsidP="008121DA">
            <w:pPr>
              <w:jc w:val="center"/>
              <w:rPr>
                <w:rFonts w:eastAsia="Arial Unicode MS" w:cs="Arial"/>
              </w:rPr>
            </w:pPr>
            <w:r w:rsidRPr="006414C7">
              <w:rPr>
                <w:rFonts w:eastAsia="Arial Unicode MS" w:cs="Arial"/>
              </w:rPr>
              <w:t>In place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BDD6EE"/>
          </w:tcPr>
          <w:p w14:paraId="5E5E39F5" w14:textId="77777777" w:rsidR="00B8319A" w:rsidRPr="006414C7" w:rsidRDefault="00B8319A" w:rsidP="008121DA">
            <w:pPr>
              <w:jc w:val="center"/>
              <w:rPr>
                <w:rFonts w:eastAsia="Arial Unicode MS" w:cs="Arial"/>
              </w:rPr>
            </w:pPr>
            <w:r w:rsidRPr="006414C7">
              <w:rPr>
                <w:rFonts w:eastAsia="Arial Unicode MS" w:cs="Arial"/>
              </w:rPr>
              <w:t>Area for development</w:t>
            </w:r>
          </w:p>
          <w:p w14:paraId="5FE26323" w14:textId="77777777" w:rsidR="00B8319A" w:rsidRPr="006414C7" w:rsidRDefault="00B8319A" w:rsidP="008121DA">
            <w:pPr>
              <w:jc w:val="center"/>
              <w:rPr>
                <w:rFonts w:eastAsia="Arial Unicode MS" w:cs="Arial"/>
              </w:rPr>
            </w:pPr>
          </w:p>
        </w:tc>
      </w:tr>
      <w:tr w:rsidR="00B8319A" w:rsidRPr="006414C7" w14:paraId="670EE057" w14:textId="77777777" w:rsidTr="00374E0D">
        <w:tc>
          <w:tcPr>
            <w:tcW w:w="4134" w:type="dxa"/>
            <w:shd w:val="clear" w:color="auto" w:fill="auto"/>
          </w:tcPr>
          <w:p w14:paraId="6DC196B7" w14:textId="78D36AC3" w:rsidR="00B8319A" w:rsidRPr="006414C7" w:rsidRDefault="00B8319A" w:rsidP="00F0532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 xml:space="preserve">Make notes on children’s language background, home language use, preferences, skills on entry to </w:t>
            </w:r>
            <w:r>
              <w:rPr>
                <w:rFonts w:cs="Arial"/>
                <w:b/>
              </w:rPr>
              <w:t xml:space="preserve">the </w:t>
            </w:r>
            <w:r w:rsidRPr="006414C7">
              <w:rPr>
                <w:rFonts w:cs="Arial"/>
                <w:b/>
              </w:rPr>
              <w:t>setting.</w:t>
            </w:r>
          </w:p>
          <w:p w14:paraId="36BFD81A" w14:textId="77777777" w:rsidR="00B8319A" w:rsidRPr="006414C7" w:rsidRDefault="00B8319A" w:rsidP="00F0532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 xml:space="preserve">Make notes on children’s home experiences, </w:t>
            </w:r>
            <w:proofErr w:type="gramStart"/>
            <w:r w:rsidRPr="006414C7">
              <w:rPr>
                <w:rFonts w:cs="Arial"/>
                <w:b/>
              </w:rPr>
              <w:t>routines</w:t>
            </w:r>
            <w:proofErr w:type="gramEnd"/>
            <w:r w:rsidRPr="006414C7">
              <w:rPr>
                <w:rFonts w:cs="Arial"/>
                <w:b/>
              </w:rPr>
              <w:t xml:space="preserve"> and cultural practices?</w:t>
            </w:r>
          </w:p>
          <w:p w14:paraId="32244E43" w14:textId="26DFCD65" w:rsidR="00B8319A" w:rsidRPr="006414C7" w:rsidRDefault="00B8319A" w:rsidP="001A1CA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Check spelling and pronunciation of child’s name?</w:t>
            </w:r>
          </w:p>
        </w:tc>
        <w:tc>
          <w:tcPr>
            <w:tcW w:w="1099" w:type="dxa"/>
            <w:shd w:val="clear" w:color="auto" w:fill="auto"/>
          </w:tcPr>
          <w:p w14:paraId="35DB40C6" w14:textId="77777777" w:rsidR="00B8319A" w:rsidRPr="006414C7" w:rsidRDefault="00B8319A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987" w:type="dxa"/>
            <w:shd w:val="clear" w:color="auto" w:fill="auto"/>
          </w:tcPr>
          <w:p w14:paraId="2F6F975F" w14:textId="77777777" w:rsidR="00B8319A" w:rsidRPr="006414C7" w:rsidRDefault="00B8319A" w:rsidP="008121DA">
            <w:pPr>
              <w:rPr>
                <w:rFonts w:eastAsia="Arial Unicode MS" w:cs="Arial"/>
                <w:b/>
              </w:rPr>
            </w:pPr>
          </w:p>
        </w:tc>
      </w:tr>
      <w:tr w:rsidR="00B8319A" w:rsidRPr="006414C7" w14:paraId="0E0479AA" w14:textId="77777777" w:rsidTr="00374E0D">
        <w:tc>
          <w:tcPr>
            <w:tcW w:w="4134" w:type="dxa"/>
            <w:shd w:val="clear" w:color="auto" w:fill="auto"/>
          </w:tcPr>
          <w:p w14:paraId="40C158B9" w14:textId="77777777" w:rsidR="00B8319A" w:rsidRPr="006414C7" w:rsidRDefault="00B8319A" w:rsidP="00F0532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Reassure parents that use of home languages in the home and setting will support their child’s overall learning including English?</w:t>
            </w:r>
          </w:p>
          <w:p w14:paraId="5475995B" w14:textId="77777777" w:rsidR="00B8319A" w:rsidRPr="006414C7" w:rsidRDefault="00B8319A" w:rsidP="00F0532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Seek religious and cultural advice from parents in the community?</w:t>
            </w:r>
          </w:p>
          <w:p w14:paraId="2E43966A" w14:textId="7052DD78" w:rsidR="00B8319A" w:rsidRPr="006414C7" w:rsidRDefault="00B8319A" w:rsidP="001A1CA1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b/>
              </w:rPr>
            </w:pPr>
            <w:r w:rsidRPr="006414C7">
              <w:rPr>
                <w:rFonts w:cs="Arial"/>
                <w:b/>
              </w:rPr>
              <w:t>Ensure effective two-way communication with parents?</w:t>
            </w:r>
          </w:p>
        </w:tc>
        <w:tc>
          <w:tcPr>
            <w:tcW w:w="1099" w:type="dxa"/>
            <w:shd w:val="clear" w:color="auto" w:fill="auto"/>
          </w:tcPr>
          <w:p w14:paraId="71EE298F" w14:textId="77777777" w:rsidR="00B8319A" w:rsidRPr="006414C7" w:rsidRDefault="00B8319A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987" w:type="dxa"/>
            <w:shd w:val="clear" w:color="auto" w:fill="auto"/>
          </w:tcPr>
          <w:p w14:paraId="72BE6A64" w14:textId="77777777" w:rsidR="00B8319A" w:rsidRPr="006414C7" w:rsidRDefault="00B8319A" w:rsidP="008121DA">
            <w:pPr>
              <w:rPr>
                <w:rFonts w:eastAsia="Arial Unicode MS" w:cs="Arial"/>
                <w:b/>
              </w:rPr>
            </w:pPr>
          </w:p>
        </w:tc>
      </w:tr>
      <w:tr w:rsidR="00B8319A" w:rsidRPr="006414C7" w14:paraId="56891EDE" w14:textId="77777777" w:rsidTr="00374E0D">
        <w:tc>
          <w:tcPr>
            <w:tcW w:w="4134" w:type="dxa"/>
            <w:shd w:val="clear" w:color="auto" w:fill="auto"/>
          </w:tcPr>
          <w:p w14:paraId="5CBC21A2" w14:textId="4C1892DB" w:rsidR="00B8319A" w:rsidRPr="006414C7" w:rsidRDefault="00B8319A" w:rsidP="00F0532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 xml:space="preserve">Challenge your own knowledge, skills and understanding of children and families for whom English is an Additional </w:t>
            </w:r>
            <w:r w:rsidR="001A1CA1">
              <w:rPr>
                <w:rFonts w:cs="Arial"/>
                <w:b/>
              </w:rPr>
              <w:t>L</w:t>
            </w:r>
            <w:r w:rsidRPr="006414C7">
              <w:rPr>
                <w:rFonts w:cs="Arial"/>
                <w:b/>
              </w:rPr>
              <w:t>anguage?</w:t>
            </w:r>
          </w:p>
          <w:p w14:paraId="4F626ADB" w14:textId="41560C0D" w:rsidR="00B8319A" w:rsidRPr="006414C7" w:rsidRDefault="00B8319A" w:rsidP="001A1CA1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b/>
              </w:rPr>
            </w:pPr>
            <w:r w:rsidRPr="006414C7">
              <w:rPr>
                <w:rFonts w:cs="Arial"/>
                <w:b/>
              </w:rPr>
              <w:t xml:space="preserve">Seek training, </w:t>
            </w:r>
            <w:proofErr w:type="gramStart"/>
            <w:r w:rsidRPr="006414C7">
              <w:rPr>
                <w:rFonts w:cs="Arial"/>
                <w:b/>
              </w:rPr>
              <w:t>advice</w:t>
            </w:r>
            <w:proofErr w:type="gramEnd"/>
            <w:r w:rsidRPr="006414C7">
              <w:rPr>
                <w:rFonts w:cs="Arial"/>
                <w:b/>
              </w:rPr>
              <w:t xml:space="preserve"> and support to support your provision for EAL children?</w:t>
            </w:r>
          </w:p>
        </w:tc>
        <w:tc>
          <w:tcPr>
            <w:tcW w:w="1099" w:type="dxa"/>
            <w:shd w:val="clear" w:color="auto" w:fill="auto"/>
          </w:tcPr>
          <w:p w14:paraId="0DAA4527" w14:textId="77777777" w:rsidR="00B8319A" w:rsidRPr="006414C7" w:rsidRDefault="00B8319A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987" w:type="dxa"/>
            <w:shd w:val="clear" w:color="auto" w:fill="auto"/>
          </w:tcPr>
          <w:p w14:paraId="1E419F4D" w14:textId="77777777" w:rsidR="00B8319A" w:rsidRPr="006414C7" w:rsidRDefault="00B8319A" w:rsidP="008121DA">
            <w:pPr>
              <w:rPr>
                <w:rFonts w:eastAsia="Arial Unicode MS" w:cs="Arial"/>
                <w:b/>
              </w:rPr>
            </w:pPr>
          </w:p>
        </w:tc>
      </w:tr>
      <w:tr w:rsidR="00B8319A" w:rsidRPr="006414C7" w14:paraId="02394231" w14:textId="77777777" w:rsidTr="00374E0D">
        <w:tc>
          <w:tcPr>
            <w:tcW w:w="4134" w:type="dxa"/>
            <w:shd w:val="clear" w:color="auto" w:fill="auto"/>
          </w:tcPr>
          <w:p w14:paraId="6533BDC6" w14:textId="6176A249" w:rsidR="00B8319A" w:rsidRPr="006414C7" w:rsidRDefault="00B8319A" w:rsidP="001A1CA1">
            <w:pPr>
              <w:numPr>
                <w:ilvl w:val="0"/>
                <w:numId w:val="17"/>
              </w:numPr>
              <w:spacing w:after="0" w:line="240" w:lineRule="auto"/>
              <w:rPr>
                <w:rFonts w:eastAsia="Arial Unicode MS" w:cs="Arial"/>
                <w:b/>
              </w:rPr>
            </w:pPr>
            <w:r w:rsidRPr="006414C7">
              <w:rPr>
                <w:rFonts w:cs="Arial"/>
                <w:b/>
              </w:rPr>
              <w:t xml:space="preserve">Have policies that have provision for working with EAL children and families that include inclusion, equal </w:t>
            </w:r>
            <w:proofErr w:type="gramStart"/>
            <w:r w:rsidRPr="006414C7">
              <w:rPr>
                <w:rFonts w:cs="Arial"/>
                <w:b/>
              </w:rPr>
              <w:t>rights</w:t>
            </w:r>
            <w:proofErr w:type="gramEnd"/>
            <w:r w:rsidRPr="006414C7">
              <w:rPr>
                <w:rFonts w:cs="Arial"/>
                <w:b/>
              </w:rPr>
              <w:t xml:space="preserve"> and celebrate diversity?</w:t>
            </w:r>
          </w:p>
        </w:tc>
        <w:tc>
          <w:tcPr>
            <w:tcW w:w="1099" w:type="dxa"/>
            <w:shd w:val="clear" w:color="auto" w:fill="auto"/>
          </w:tcPr>
          <w:p w14:paraId="0D04482C" w14:textId="77777777" w:rsidR="00B8319A" w:rsidRPr="006414C7" w:rsidRDefault="00B8319A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987" w:type="dxa"/>
            <w:shd w:val="clear" w:color="auto" w:fill="auto"/>
          </w:tcPr>
          <w:p w14:paraId="69DDEF7B" w14:textId="77777777" w:rsidR="00B8319A" w:rsidRPr="006414C7" w:rsidRDefault="00B8319A" w:rsidP="008121DA">
            <w:pPr>
              <w:rPr>
                <w:rFonts w:eastAsia="Arial Unicode MS" w:cs="Arial"/>
                <w:b/>
              </w:rPr>
            </w:pPr>
          </w:p>
        </w:tc>
      </w:tr>
      <w:tr w:rsidR="00B8319A" w:rsidRPr="006414C7" w14:paraId="1F989C01" w14:textId="77777777" w:rsidTr="00374E0D"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14:paraId="69ACF29E" w14:textId="77777777" w:rsidR="00B8319A" w:rsidRPr="006414C7" w:rsidRDefault="00B8319A" w:rsidP="00F0532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lastRenderedPageBreak/>
              <w:t>See EAL children and families as a positive and welcome addition to your setting?</w:t>
            </w:r>
          </w:p>
          <w:p w14:paraId="2AE486AC" w14:textId="77777777" w:rsidR="00B8319A" w:rsidRPr="006414C7" w:rsidRDefault="00B8319A" w:rsidP="00F0532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Have procedures and practice equal for all families?</w:t>
            </w:r>
          </w:p>
          <w:p w14:paraId="47BC5F80" w14:textId="182B8ACC" w:rsidR="00B8319A" w:rsidRPr="00716369" w:rsidRDefault="00B8319A" w:rsidP="00F0532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Challenge and act if adults or children make fun of or show disrespect to others?</w:t>
            </w:r>
          </w:p>
          <w:p w14:paraId="59787F09" w14:textId="101AF3F3" w:rsidR="00716369" w:rsidRPr="00716369" w:rsidRDefault="00716369" w:rsidP="001D3FED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 w:rsidRPr="00716369">
              <w:rPr>
                <w:rFonts w:cs="Arial"/>
                <w:b/>
              </w:rPr>
              <w:t xml:space="preserve">Staff have a shared understanding of what EAL could be </w:t>
            </w:r>
            <w:proofErr w:type="spellStart"/>
            <w:proofErr w:type="gramStart"/>
            <w:r w:rsidRPr="00716369">
              <w:rPr>
                <w:rFonts w:cs="Arial"/>
                <w:b/>
              </w:rPr>
              <w:t>eg</w:t>
            </w:r>
            <w:proofErr w:type="spellEnd"/>
            <w:proofErr w:type="gramEnd"/>
            <w:r w:rsidRPr="00716369">
              <w:rPr>
                <w:rFonts w:cs="Arial"/>
                <w:b/>
              </w:rPr>
              <w:t xml:space="preserve"> </w:t>
            </w:r>
            <w:r w:rsidRPr="00716369">
              <w:rPr>
                <w:rFonts w:cs="Arial"/>
                <w:b/>
              </w:rPr>
              <w:t>First language</w:t>
            </w:r>
            <w:r w:rsidRPr="00716369">
              <w:rPr>
                <w:rFonts w:cs="Arial"/>
                <w:b/>
              </w:rPr>
              <w:t xml:space="preserve">, </w:t>
            </w:r>
            <w:r w:rsidRPr="00716369">
              <w:rPr>
                <w:rFonts w:cs="Arial"/>
                <w:b/>
              </w:rPr>
              <w:t>Home language</w:t>
            </w:r>
            <w:r w:rsidRPr="00716369">
              <w:rPr>
                <w:rFonts w:cs="Arial"/>
                <w:b/>
              </w:rPr>
              <w:t xml:space="preserve">, </w:t>
            </w:r>
            <w:r w:rsidRPr="00716369">
              <w:rPr>
                <w:rFonts w:cs="Arial"/>
                <w:b/>
              </w:rPr>
              <w:t>Multilingual</w:t>
            </w:r>
            <w:r w:rsidRPr="00716369">
              <w:rPr>
                <w:rFonts w:cs="Arial"/>
                <w:b/>
              </w:rPr>
              <w:t xml:space="preserve">, </w:t>
            </w:r>
            <w:r w:rsidRPr="00716369">
              <w:rPr>
                <w:rFonts w:cs="Arial"/>
                <w:b/>
              </w:rPr>
              <w:t>Bilingual</w:t>
            </w:r>
            <w:r w:rsidRPr="00716369">
              <w:rPr>
                <w:rFonts w:cs="Arial"/>
                <w:b/>
              </w:rPr>
              <w:t xml:space="preserve">, </w:t>
            </w:r>
            <w:r w:rsidRPr="00716369">
              <w:rPr>
                <w:rFonts w:cs="Arial"/>
                <w:b/>
              </w:rPr>
              <w:t>Biliteracy</w:t>
            </w:r>
            <w:r w:rsidRPr="00716369">
              <w:rPr>
                <w:rFonts w:cs="Arial"/>
                <w:b/>
              </w:rPr>
              <w:t xml:space="preserve">, </w:t>
            </w:r>
            <w:r w:rsidRPr="00716369">
              <w:rPr>
                <w:rFonts w:cs="Arial"/>
                <w:b/>
              </w:rPr>
              <w:t>Sequential bilingualism</w:t>
            </w:r>
            <w:r w:rsidRPr="00716369">
              <w:rPr>
                <w:rFonts w:cs="Arial"/>
                <w:b/>
              </w:rPr>
              <w:t xml:space="preserve">, </w:t>
            </w:r>
            <w:r w:rsidRPr="00716369">
              <w:rPr>
                <w:rFonts w:cs="Arial"/>
                <w:b/>
              </w:rPr>
              <w:t>Simultaneous bilingualism</w:t>
            </w:r>
            <w:r w:rsidRPr="00716369">
              <w:rPr>
                <w:rFonts w:cs="Arial"/>
                <w:b/>
              </w:rPr>
              <w:t xml:space="preserve">, </w:t>
            </w:r>
            <w:r w:rsidRPr="00716369">
              <w:rPr>
                <w:rFonts w:cs="Arial"/>
                <w:b/>
              </w:rPr>
              <w:t>Code switching</w:t>
            </w:r>
            <w:r w:rsidRPr="00716369">
              <w:rPr>
                <w:rFonts w:cs="Arial"/>
                <w:b/>
              </w:rPr>
              <w:t xml:space="preserve">, </w:t>
            </w:r>
            <w:r w:rsidRPr="00716369">
              <w:rPr>
                <w:rFonts w:cs="Arial"/>
                <w:b/>
              </w:rPr>
              <w:t>Community language</w:t>
            </w:r>
          </w:p>
          <w:p w14:paraId="1C0F34DA" w14:textId="61B3BF3D" w:rsidR="00B8319A" w:rsidRPr="006414C7" w:rsidRDefault="00B8319A" w:rsidP="00B55CE8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0E6B43CC" w14:textId="77777777" w:rsidR="00B8319A" w:rsidRPr="006414C7" w:rsidRDefault="00B8319A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14:paraId="68B91647" w14:textId="77777777" w:rsidR="00B8319A" w:rsidRPr="006414C7" w:rsidRDefault="00B8319A" w:rsidP="008121DA">
            <w:pPr>
              <w:rPr>
                <w:rFonts w:eastAsia="Arial Unicode MS" w:cs="Arial"/>
                <w:b/>
              </w:rPr>
            </w:pPr>
          </w:p>
        </w:tc>
      </w:tr>
    </w:tbl>
    <w:p w14:paraId="240B8D5C" w14:textId="77777777" w:rsidR="00F05321" w:rsidRDefault="00F05321" w:rsidP="00F05321">
      <w:pPr>
        <w:rPr>
          <w:rFonts w:ascii="Arial Unicode MS" w:eastAsia="Arial Unicode MS" w:hAnsi="Arial Unicode MS" w:cs="Arial Unicode MS"/>
          <w:b/>
          <w:sz w:val="40"/>
          <w:szCs w:val="24"/>
        </w:rPr>
      </w:pPr>
    </w:p>
    <w:p w14:paraId="6A3ADB5C" w14:textId="77777777" w:rsidR="004E4BAA" w:rsidRDefault="004E4BAA" w:rsidP="00F05321">
      <w:pPr>
        <w:rPr>
          <w:rFonts w:ascii="Arial Unicode MS" w:eastAsia="Arial Unicode MS" w:hAnsi="Arial Unicode MS" w:cs="Arial Unicode MS"/>
          <w:b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093"/>
        <w:gridCol w:w="4649"/>
      </w:tblGrid>
      <w:tr w:rsidR="007E6B1B" w:rsidRPr="006414C7" w14:paraId="3B3E4FF8" w14:textId="77777777" w:rsidTr="007E6B1B">
        <w:tc>
          <w:tcPr>
            <w:tcW w:w="4184" w:type="dxa"/>
            <w:tcBorders>
              <w:bottom w:val="single" w:sz="4" w:space="0" w:color="auto"/>
            </w:tcBorders>
            <w:shd w:val="clear" w:color="auto" w:fill="BDD6EE"/>
          </w:tcPr>
          <w:p w14:paraId="6D0D1E8C" w14:textId="2CC5FE95" w:rsidR="007E6B1B" w:rsidRPr="006414C7" w:rsidRDefault="007E6B1B" w:rsidP="008121DA">
            <w:pPr>
              <w:jc w:val="center"/>
              <w:rPr>
                <w:rFonts w:eastAsia="Arial Unicode MS" w:cs="Arial"/>
              </w:rPr>
            </w:pPr>
            <w:r w:rsidRPr="006414C7">
              <w:rPr>
                <w:rFonts w:eastAsia="Arial Unicode MS" w:cs="Arial"/>
              </w:rPr>
              <w:t>Focus -</w:t>
            </w:r>
            <w:r>
              <w:rPr>
                <w:rFonts w:eastAsia="Arial Unicode MS" w:cs="Arial"/>
              </w:rPr>
              <w:t xml:space="preserve"> </w:t>
            </w:r>
            <w:r w:rsidRPr="006414C7">
              <w:rPr>
                <w:rFonts w:eastAsia="Arial Unicode MS" w:cs="Arial"/>
              </w:rPr>
              <w:t>Do you?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BDD6EE"/>
          </w:tcPr>
          <w:p w14:paraId="2B59DDD7" w14:textId="77777777" w:rsidR="007E6B1B" w:rsidRPr="006414C7" w:rsidRDefault="007E6B1B" w:rsidP="008121DA">
            <w:pPr>
              <w:jc w:val="center"/>
              <w:rPr>
                <w:rFonts w:eastAsia="Arial Unicode MS" w:cs="Arial"/>
              </w:rPr>
            </w:pPr>
            <w:r w:rsidRPr="006414C7">
              <w:rPr>
                <w:rFonts w:eastAsia="Arial Unicode MS" w:cs="Arial"/>
              </w:rPr>
              <w:t>In place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BDD6EE"/>
          </w:tcPr>
          <w:p w14:paraId="6FAB4923" w14:textId="77777777" w:rsidR="007E6B1B" w:rsidRPr="006414C7" w:rsidRDefault="007E6B1B" w:rsidP="008121DA">
            <w:pPr>
              <w:jc w:val="center"/>
              <w:rPr>
                <w:rFonts w:eastAsia="Arial Unicode MS" w:cs="Arial"/>
              </w:rPr>
            </w:pPr>
            <w:r w:rsidRPr="006414C7">
              <w:rPr>
                <w:rFonts w:eastAsia="Arial Unicode MS" w:cs="Arial"/>
              </w:rPr>
              <w:t>Area for development</w:t>
            </w:r>
          </w:p>
          <w:p w14:paraId="1921A832" w14:textId="77777777" w:rsidR="007E6B1B" w:rsidRPr="006414C7" w:rsidRDefault="007E6B1B" w:rsidP="008121DA">
            <w:pPr>
              <w:jc w:val="center"/>
              <w:rPr>
                <w:rFonts w:eastAsia="Arial Unicode MS" w:cs="Arial"/>
              </w:rPr>
            </w:pPr>
          </w:p>
        </w:tc>
      </w:tr>
      <w:tr w:rsidR="007E6B1B" w:rsidRPr="006414C7" w14:paraId="4C850ADB" w14:textId="77777777" w:rsidTr="007E6B1B">
        <w:tc>
          <w:tcPr>
            <w:tcW w:w="4184" w:type="dxa"/>
            <w:shd w:val="clear" w:color="auto" w:fill="auto"/>
          </w:tcPr>
          <w:p w14:paraId="250D0D8D" w14:textId="77777777" w:rsidR="007E6B1B" w:rsidRPr="006414C7" w:rsidRDefault="007E6B1B" w:rsidP="00F0532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Allow time for home visits/inductions to include whole family?</w:t>
            </w:r>
          </w:p>
          <w:p w14:paraId="00CDA3F5" w14:textId="77777777" w:rsidR="007E6B1B" w:rsidRPr="006414C7" w:rsidRDefault="007E6B1B" w:rsidP="00F0532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Invite parents in to share their culture?</w:t>
            </w:r>
          </w:p>
          <w:p w14:paraId="6C179749" w14:textId="77777777" w:rsidR="007E6B1B" w:rsidRPr="006414C7" w:rsidRDefault="007E6B1B" w:rsidP="00F0532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Provide support in completion of admission forms?</w:t>
            </w:r>
          </w:p>
          <w:p w14:paraId="72F6EFDB" w14:textId="6EF42497" w:rsidR="007E6B1B" w:rsidRPr="006414C7" w:rsidRDefault="007E6B1B" w:rsidP="001A1CA1">
            <w:pPr>
              <w:numPr>
                <w:ilvl w:val="0"/>
                <w:numId w:val="18"/>
              </w:numPr>
              <w:spacing w:after="0" w:line="240" w:lineRule="auto"/>
              <w:rPr>
                <w:rFonts w:eastAsia="Arial Unicode MS" w:cs="Arial"/>
                <w:b/>
              </w:rPr>
            </w:pPr>
            <w:r w:rsidRPr="006414C7">
              <w:rPr>
                <w:rFonts w:cs="Arial"/>
                <w:b/>
              </w:rPr>
              <w:t>Use older siblings, children, translators etc. to aid in communication with parents?</w:t>
            </w:r>
          </w:p>
        </w:tc>
        <w:tc>
          <w:tcPr>
            <w:tcW w:w="1093" w:type="dxa"/>
            <w:shd w:val="clear" w:color="auto" w:fill="auto"/>
          </w:tcPr>
          <w:p w14:paraId="065C8B84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4C073B91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4EEF65B3" w14:textId="77777777" w:rsidTr="007E6B1B">
        <w:tc>
          <w:tcPr>
            <w:tcW w:w="4184" w:type="dxa"/>
            <w:shd w:val="clear" w:color="auto" w:fill="auto"/>
          </w:tcPr>
          <w:p w14:paraId="26FE63F4" w14:textId="165A3700" w:rsidR="007E6B1B" w:rsidRPr="006414C7" w:rsidRDefault="007E6B1B" w:rsidP="00F0532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 xml:space="preserve">Actively try to make families who do not speak English feel </w:t>
            </w:r>
            <w:r w:rsidR="001A1CA1" w:rsidRPr="006414C7">
              <w:rPr>
                <w:rFonts w:cs="Arial"/>
                <w:b/>
              </w:rPr>
              <w:t>welcome.</w:t>
            </w:r>
            <w:r w:rsidRPr="006414C7">
              <w:rPr>
                <w:rFonts w:cs="Arial"/>
                <w:b/>
              </w:rPr>
              <w:t xml:space="preserve"> </w:t>
            </w:r>
          </w:p>
          <w:p w14:paraId="1888210D" w14:textId="50EDE603" w:rsidR="007E6B1B" w:rsidRPr="006414C7" w:rsidRDefault="007E6B1B" w:rsidP="007E6B1B">
            <w:pPr>
              <w:numPr>
                <w:ilvl w:val="0"/>
                <w:numId w:val="18"/>
              </w:numPr>
              <w:spacing w:after="0" w:line="240" w:lineRule="auto"/>
              <w:rPr>
                <w:rFonts w:eastAsia="Arial Unicode MS" w:cs="Arial"/>
                <w:b/>
              </w:rPr>
            </w:pPr>
            <w:r w:rsidRPr="006414C7">
              <w:rPr>
                <w:rFonts w:cs="Arial"/>
                <w:b/>
              </w:rPr>
              <w:t>Reflect on what your setting sounds and feels like to a parent who can understand very little of what is said?</w:t>
            </w:r>
          </w:p>
        </w:tc>
        <w:tc>
          <w:tcPr>
            <w:tcW w:w="1093" w:type="dxa"/>
            <w:shd w:val="clear" w:color="auto" w:fill="auto"/>
          </w:tcPr>
          <w:p w14:paraId="3968BBA0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59312F46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229E0B95" w14:textId="77777777" w:rsidTr="007E6B1B">
        <w:tc>
          <w:tcPr>
            <w:tcW w:w="4184" w:type="dxa"/>
            <w:shd w:val="clear" w:color="auto" w:fill="auto"/>
          </w:tcPr>
          <w:p w14:paraId="511D69A1" w14:textId="77777777" w:rsidR="007E6B1B" w:rsidRPr="006414C7" w:rsidRDefault="007E6B1B" w:rsidP="00F0532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Learn a few key words in their home language to aid in communication.</w:t>
            </w:r>
          </w:p>
          <w:p w14:paraId="706A2B03" w14:textId="20ECEE9C" w:rsidR="007E6B1B" w:rsidRPr="006414C7" w:rsidRDefault="007E6B1B" w:rsidP="00F05321">
            <w:pPr>
              <w:numPr>
                <w:ilvl w:val="1"/>
                <w:numId w:val="18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 xml:space="preserve">Provide visual aids </w:t>
            </w:r>
            <w:proofErr w:type="gramStart"/>
            <w:r w:rsidRPr="006414C7">
              <w:rPr>
                <w:rFonts w:cs="Arial"/>
                <w:b/>
              </w:rPr>
              <w:t>e.g.</w:t>
            </w:r>
            <w:proofErr w:type="gramEnd"/>
            <w:r w:rsidRPr="006414C7">
              <w:rPr>
                <w:rFonts w:cs="Arial"/>
                <w:b/>
              </w:rPr>
              <w:t xml:space="preserve"> pictures/photographs to help parents understand routines and what happens in the setting?  </w:t>
            </w:r>
            <w:r w:rsidRPr="006414C7">
              <w:rPr>
                <w:rFonts w:cs="Arial"/>
                <w:b/>
              </w:rPr>
              <w:lastRenderedPageBreak/>
              <w:t>Use any resources such as table</w:t>
            </w:r>
            <w:r w:rsidR="00716369">
              <w:rPr>
                <w:rFonts w:cs="Arial"/>
                <w:b/>
              </w:rPr>
              <w:t>-</w:t>
            </w:r>
            <w:r w:rsidRPr="006414C7">
              <w:rPr>
                <w:rFonts w:cs="Arial"/>
                <w:b/>
              </w:rPr>
              <w:t xml:space="preserve">top translator. </w:t>
            </w:r>
          </w:p>
          <w:p w14:paraId="34011704" w14:textId="77777777" w:rsidR="007E6B1B" w:rsidRPr="006414C7" w:rsidRDefault="007E6B1B" w:rsidP="00F05321">
            <w:pPr>
              <w:numPr>
                <w:ilvl w:val="1"/>
                <w:numId w:val="18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Develop a handbook illustrated with photographs and written in the home language where possible, which can be shared prior to admission?</w:t>
            </w:r>
          </w:p>
        </w:tc>
        <w:tc>
          <w:tcPr>
            <w:tcW w:w="1093" w:type="dxa"/>
            <w:shd w:val="clear" w:color="auto" w:fill="auto"/>
          </w:tcPr>
          <w:p w14:paraId="28DCB0EC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74A2BF9E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1C537CF0" w14:textId="77777777" w:rsidTr="007E6B1B">
        <w:tc>
          <w:tcPr>
            <w:tcW w:w="4184" w:type="dxa"/>
            <w:shd w:val="clear" w:color="auto" w:fill="auto"/>
          </w:tcPr>
          <w:p w14:paraId="3EA9911D" w14:textId="2F4B6030" w:rsidR="007E6B1B" w:rsidRPr="006414C7" w:rsidRDefault="007E6B1B" w:rsidP="007E6B1B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Invite families into the setting to share special occasions and celebrations?</w:t>
            </w:r>
          </w:p>
        </w:tc>
        <w:tc>
          <w:tcPr>
            <w:tcW w:w="1093" w:type="dxa"/>
            <w:shd w:val="clear" w:color="auto" w:fill="auto"/>
          </w:tcPr>
          <w:p w14:paraId="0A30E107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6DCAE8D7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536C7ED2" w14:textId="77777777" w:rsidTr="007E6B1B">
        <w:tc>
          <w:tcPr>
            <w:tcW w:w="4184" w:type="dxa"/>
            <w:shd w:val="clear" w:color="auto" w:fill="auto"/>
          </w:tcPr>
          <w:p w14:paraId="1CB4C091" w14:textId="0C778DD9" w:rsidR="007E6B1B" w:rsidRPr="006414C7" w:rsidRDefault="007E6B1B" w:rsidP="007E6B1B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Have labelled staff photographs which are displayed somewhere near the entrance for parents to see and access?</w:t>
            </w:r>
          </w:p>
        </w:tc>
        <w:tc>
          <w:tcPr>
            <w:tcW w:w="1093" w:type="dxa"/>
            <w:shd w:val="clear" w:color="auto" w:fill="auto"/>
          </w:tcPr>
          <w:p w14:paraId="5D4C2FCC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00DDAE18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0B97489A" w14:textId="77777777" w:rsidTr="007E6B1B">
        <w:tc>
          <w:tcPr>
            <w:tcW w:w="4184" w:type="dxa"/>
            <w:shd w:val="clear" w:color="auto" w:fill="auto"/>
          </w:tcPr>
          <w:p w14:paraId="315C2530" w14:textId="3A421094" w:rsidR="007E6B1B" w:rsidRPr="006414C7" w:rsidRDefault="007E6B1B" w:rsidP="007E6B1B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Value, draw on and record parent’s knowledge about their child including the full range of language skills and experiences.</w:t>
            </w:r>
          </w:p>
        </w:tc>
        <w:tc>
          <w:tcPr>
            <w:tcW w:w="1093" w:type="dxa"/>
            <w:shd w:val="clear" w:color="auto" w:fill="auto"/>
          </w:tcPr>
          <w:p w14:paraId="370B6187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5C60E0A7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3A4D059F" w14:textId="77777777" w:rsidTr="007E6B1B">
        <w:tc>
          <w:tcPr>
            <w:tcW w:w="4184" w:type="dxa"/>
            <w:shd w:val="clear" w:color="auto" w:fill="auto"/>
          </w:tcPr>
          <w:p w14:paraId="4AE8D923" w14:textId="4169C1C4" w:rsidR="007E6B1B" w:rsidRPr="006414C7" w:rsidRDefault="007E6B1B" w:rsidP="007E6B1B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Try to find ways of listening to the child’s voice even if you cannot understand what they are saying to you?</w:t>
            </w:r>
          </w:p>
        </w:tc>
        <w:tc>
          <w:tcPr>
            <w:tcW w:w="1093" w:type="dxa"/>
            <w:shd w:val="clear" w:color="auto" w:fill="auto"/>
          </w:tcPr>
          <w:p w14:paraId="61DEE409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11425F41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38675C4D" w14:textId="77777777" w:rsidTr="007E6B1B">
        <w:tc>
          <w:tcPr>
            <w:tcW w:w="4184" w:type="dxa"/>
            <w:shd w:val="clear" w:color="auto" w:fill="auto"/>
          </w:tcPr>
          <w:p w14:paraId="37DD89C4" w14:textId="77777777" w:rsidR="007E6B1B" w:rsidRPr="006414C7" w:rsidRDefault="007E6B1B" w:rsidP="00F0532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Consider what the setting sounds and feels like to young children?</w:t>
            </w:r>
          </w:p>
          <w:p w14:paraId="5F16477F" w14:textId="24AB61CB" w:rsidR="007E6B1B" w:rsidRPr="006414C7" w:rsidRDefault="007E6B1B" w:rsidP="00B55CE8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Appreciate how tiring it can be to listen to a language that you cannot understand for long periods of time?</w:t>
            </w:r>
          </w:p>
        </w:tc>
        <w:tc>
          <w:tcPr>
            <w:tcW w:w="1093" w:type="dxa"/>
            <w:shd w:val="clear" w:color="auto" w:fill="auto"/>
          </w:tcPr>
          <w:p w14:paraId="74C1B2D1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089432A3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1B0381E2" w14:textId="77777777" w:rsidTr="007E6B1B"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</w:tcPr>
          <w:p w14:paraId="704CBB94" w14:textId="77777777" w:rsidR="007E6B1B" w:rsidRPr="006414C7" w:rsidRDefault="007E6B1B" w:rsidP="00F0532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Look out for a child becoming isolated and playing alone when in an environment that they don’t understand?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14:paraId="4AC51327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17FB33EB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</w:tbl>
    <w:p w14:paraId="1B0978C5" w14:textId="77777777" w:rsidR="00F05321" w:rsidRDefault="00F05321" w:rsidP="00F05321">
      <w:pPr>
        <w:rPr>
          <w:rFonts w:ascii="Arial Unicode MS" w:eastAsia="Arial Unicode MS" w:hAnsi="Arial Unicode MS" w:cs="Arial Unicode MS"/>
          <w:b/>
          <w:sz w:val="4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1099"/>
        <w:gridCol w:w="4649"/>
      </w:tblGrid>
      <w:tr w:rsidR="007E6B1B" w:rsidRPr="006414C7" w14:paraId="6069B742" w14:textId="77777777" w:rsidTr="007E6B1B">
        <w:tc>
          <w:tcPr>
            <w:tcW w:w="4129" w:type="dxa"/>
            <w:tcBorders>
              <w:bottom w:val="single" w:sz="4" w:space="0" w:color="auto"/>
            </w:tcBorders>
            <w:shd w:val="clear" w:color="auto" w:fill="BDD6EE"/>
          </w:tcPr>
          <w:p w14:paraId="17E23053" w14:textId="77777777" w:rsidR="007E6B1B" w:rsidRPr="006414C7" w:rsidRDefault="007E6B1B" w:rsidP="008121DA">
            <w:pPr>
              <w:jc w:val="center"/>
              <w:rPr>
                <w:rFonts w:eastAsia="Arial Unicode MS" w:cs="Arial"/>
              </w:rPr>
            </w:pPr>
            <w:bookmarkStart w:id="0" w:name="_Hlk15638430"/>
            <w:r w:rsidRPr="006414C7">
              <w:rPr>
                <w:rFonts w:eastAsia="Arial Unicode MS" w:cs="Arial"/>
              </w:rPr>
              <w:t>Focus -Do you?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DD6EE"/>
          </w:tcPr>
          <w:p w14:paraId="5B64A8E9" w14:textId="77777777" w:rsidR="007E6B1B" w:rsidRPr="006414C7" w:rsidRDefault="007E6B1B" w:rsidP="008121DA">
            <w:pPr>
              <w:jc w:val="center"/>
              <w:rPr>
                <w:rFonts w:eastAsia="Arial Unicode MS" w:cs="Arial"/>
              </w:rPr>
            </w:pPr>
            <w:r w:rsidRPr="006414C7">
              <w:rPr>
                <w:rFonts w:eastAsia="Arial Unicode MS" w:cs="Arial"/>
              </w:rPr>
              <w:t>In place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BDD6EE"/>
          </w:tcPr>
          <w:p w14:paraId="7C794487" w14:textId="77777777" w:rsidR="007E6B1B" w:rsidRPr="006414C7" w:rsidRDefault="007E6B1B" w:rsidP="008121DA">
            <w:pPr>
              <w:jc w:val="center"/>
              <w:rPr>
                <w:rFonts w:eastAsia="Arial Unicode MS" w:cs="Arial"/>
              </w:rPr>
            </w:pPr>
            <w:r w:rsidRPr="006414C7">
              <w:rPr>
                <w:rFonts w:eastAsia="Arial Unicode MS" w:cs="Arial"/>
              </w:rPr>
              <w:t>Area for development</w:t>
            </w:r>
          </w:p>
          <w:p w14:paraId="5346DBC3" w14:textId="77777777" w:rsidR="007E6B1B" w:rsidRPr="006414C7" w:rsidRDefault="007E6B1B" w:rsidP="008121DA">
            <w:pPr>
              <w:jc w:val="center"/>
              <w:rPr>
                <w:rFonts w:eastAsia="Arial Unicode MS" w:cs="Arial"/>
              </w:rPr>
            </w:pPr>
          </w:p>
        </w:tc>
      </w:tr>
      <w:tr w:rsidR="007E6B1B" w:rsidRPr="006414C7" w14:paraId="0221AC8A" w14:textId="77777777" w:rsidTr="007E6B1B">
        <w:tc>
          <w:tcPr>
            <w:tcW w:w="4129" w:type="dxa"/>
            <w:shd w:val="clear" w:color="auto" w:fill="auto"/>
          </w:tcPr>
          <w:p w14:paraId="52A83CA3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Create a learning environment where linguistic and cultural diversity are visibly celebrated?</w:t>
            </w:r>
          </w:p>
          <w:p w14:paraId="5ED18E65" w14:textId="74B95DC3" w:rsidR="007E6B1B" w:rsidRPr="006414C7" w:rsidRDefault="007E6B1B" w:rsidP="001A1CA1">
            <w:pPr>
              <w:ind w:left="113"/>
              <w:rPr>
                <w:rFonts w:eastAsia="Arial Unicode MS" w:cs="Arial"/>
                <w:b/>
              </w:rPr>
            </w:pPr>
            <w:r w:rsidRPr="006414C7">
              <w:rPr>
                <w:rFonts w:cs="Arial"/>
                <w:b/>
              </w:rPr>
              <w:t>(</w:t>
            </w:r>
            <w:proofErr w:type="gramStart"/>
            <w:r>
              <w:rPr>
                <w:rFonts w:cs="Arial"/>
                <w:b/>
              </w:rPr>
              <w:t>i</w:t>
            </w:r>
            <w:r w:rsidRPr="006414C7">
              <w:rPr>
                <w:rFonts w:cs="Arial"/>
                <w:b/>
              </w:rPr>
              <w:t>.e.</w:t>
            </w:r>
            <w:proofErr w:type="gramEnd"/>
            <w:r w:rsidRPr="006414C7">
              <w:rPr>
                <w:rFonts w:cs="Arial"/>
                <w:b/>
              </w:rPr>
              <w:t xml:space="preserve"> signs, dual language displays etc.)</w:t>
            </w:r>
          </w:p>
        </w:tc>
        <w:tc>
          <w:tcPr>
            <w:tcW w:w="1099" w:type="dxa"/>
            <w:shd w:val="clear" w:color="auto" w:fill="auto"/>
          </w:tcPr>
          <w:p w14:paraId="28509A06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083F5EBA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4ABF4573" w14:textId="77777777" w:rsidTr="007E6B1B">
        <w:tc>
          <w:tcPr>
            <w:tcW w:w="4129" w:type="dxa"/>
            <w:shd w:val="clear" w:color="auto" w:fill="auto"/>
          </w:tcPr>
          <w:p w14:paraId="60E4C8A0" w14:textId="064F05DE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Think about what additional support EAL learners may need to access routines, activities</w:t>
            </w:r>
            <w:r w:rsidR="001A1CA1">
              <w:rPr>
                <w:rFonts w:cs="Arial"/>
                <w:b/>
              </w:rPr>
              <w:t>,</w:t>
            </w:r>
            <w:r w:rsidRPr="006414C7">
              <w:rPr>
                <w:rFonts w:cs="Arial"/>
                <w:b/>
              </w:rPr>
              <w:t xml:space="preserve"> and equipment?</w:t>
            </w:r>
          </w:p>
          <w:p w14:paraId="43F19F8F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 xml:space="preserve">Offer an environment rich in language experiences that helps </w:t>
            </w:r>
            <w:r w:rsidRPr="006414C7">
              <w:rPr>
                <w:rFonts w:cs="Arial"/>
                <w:b/>
              </w:rPr>
              <w:lastRenderedPageBreak/>
              <w:t>the development of children learning English as an Additional Language?</w:t>
            </w:r>
          </w:p>
          <w:p w14:paraId="2782FDFA" w14:textId="20A0CB39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Work with partners in adult and family learning</w:t>
            </w:r>
            <w:r w:rsidR="001A1CA1">
              <w:rPr>
                <w:rFonts w:cs="Arial"/>
                <w:b/>
              </w:rPr>
              <w:t>,</w:t>
            </w:r>
            <w:r w:rsidRPr="006414C7">
              <w:rPr>
                <w:rFonts w:cs="Arial"/>
                <w:b/>
              </w:rPr>
              <w:t xml:space="preserve"> to support or provide opportunities for adults to learn or improve their English skills?</w:t>
            </w:r>
          </w:p>
          <w:p w14:paraId="705C6C2B" w14:textId="382AEEE7" w:rsidR="007E6B1B" w:rsidRPr="006414C7" w:rsidRDefault="007E6B1B" w:rsidP="001A1CA1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 Unicode MS" w:cs="Arial"/>
                <w:b/>
              </w:rPr>
            </w:pPr>
            <w:r w:rsidRPr="006414C7">
              <w:rPr>
                <w:rFonts w:cs="Arial"/>
                <w:b/>
              </w:rPr>
              <w:t>Reflect children’s home languages in displays?</w:t>
            </w:r>
          </w:p>
        </w:tc>
        <w:tc>
          <w:tcPr>
            <w:tcW w:w="1099" w:type="dxa"/>
            <w:shd w:val="clear" w:color="auto" w:fill="auto"/>
          </w:tcPr>
          <w:p w14:paraId="24AEAEE0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709978E1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4DDA644B" w14:textId="77777777" w:rsidTr="007E6B1B">
        <w:tc>
          <w:tcPr>
            <w:tcW w:w="4129" w:type="dxa"/>
            <w:shd w:val="clear" w:color="auto" w:fill="auto"/>
          </w:tcPr>
          <w:p w14:paraId="26D83468" w14:textId="621BF02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Actively seek information about the languages, culture</w:t>
            </w:r>
            <w:r w:rsidR="001A1CA1">
              <w:rPr>
                <w:rFonts w:cs="Arial"/>
                <w:b/>
              </w:rPr>
              <w:t>,</w:t>
            </w:r>
            <w:r w:rsidRPr="006414C7">
              <w:rPr>
                <w:rFonts w:cs="Arial"/>
                <w:b/>
              </w:rPr>
              <w:t xml:space="preserve"> and circumstances of the families you work with?</w:t>
            </w:r>
          </w:p>
          <w:p w14:paraId="4F5F3546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 xml:space="preserve">Include key places when planning for children’s experiences, which include their communities, festivals, holy </w:t>
            </w:r>
            <w:proofErr w:type="gramStart"/>
            <w:r w:rsidRPr="006414C7">
              <w:rPr>
                <w:rFonts w:cs="Arial"/>
                <w:b/>
              </w:rPr>
              <w:t>days</w:t>
            </w:r>
            <w:proofErr w:type="gramEnd"/>
            <w:r w:rsidRPr="006414C7">
              <w:rPr>
                <w:rFonts w:cs="Arial"/>
                <w:b/>
              </w:rPr>
              <w:t xml:space="preserve"> and special customs?</w:t>
            </w:r>
          </w:p>
          <w:p w14:paraId="11A51200" w14:textId="1AA5665C" w:rsidR="007E6B1B" w:rsidRPr="006414C7" w:rsidRDefault="007E6B1B" w:rsidP="007E6B1B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Note cultural and religious information, including customs</w:t>
            </w:r>
            <w:r>
              <w:rPr>
                <w:rFonts w:cs="Arial"/>
                <w:b/>
              </w:rPr>
              <w:t>.</w:t>
            </w:r>
            <w:r w:rsidRPr="006414C7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>(</w:t>
            </w:r>
            <w:r w:rsidRPr="006414C7">
              <w:rPr>
                <w:rFonts w:cs="Arial"/>
                <w:b/>
              </w:rPr>
              <w:t>are you sensitive about diets, festivals, worship etc?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04B03397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054F4A19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5BE2AA82" w14:textId="77777777" w:rsidTr="007E6B1B">
        <w:tc>
          <w:tcPr>
            <w:tcW w:w="4129" w:type="dxa"/>
            <w:shd w:val="clear" w:color="auto" w:fill="auto"/>
          </w:tcPr>
          <w:p w14:paraId="4E466876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 xml:space="preserve">Picture </w:t>
            </w:r>
            <w:proofErr w:type="gramStart"/>
            <w:r w:rsidRPr="006414C7">
              <w:rPr>
                <w:rFonts w:cs="Arial"/>
                <w:b/>
              </w:rPr>
              <w:t>your</w:t>
            </w:r>
            <w:proofErr w:type="gramEnd"/>
            <w:r w:rsidRPr="006414C7">
              <w:rPr>
                <w:rFonts w:cs="Arial"/>
                <w:b/>
              </w:rPr>
              <w:t xml:space="preserve"> setting from a child’s point of view?</w:t>
            </w:r>
          </w:p>
          <w:p w14:paraId="7E226130" w14:textId="1684B3F9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 xml:space="preserve">Show </w:t>
            </w:r>
            <w:r>
              <w:rPr>
                <w:rFonts w:cs="Arial"/>
                <w:b/>
              </w:rPr>
              <w:t>s</w:t>
            </w:r>
            <w:r w:rsidRPr="006414C7">
              <w:rPr>
                <w:rFonts w:cs="Arial"/>
                <w:b/>
              </w:rPr>
              <w:t>ensitivity to children’s feelings and needs</w:t>
            </w:r>
            <w:r>
              <w:rPr>
                <w:rFonts w:cs="Arial"/>
                <w:b/>
              </w:rPr>
              <w:t>,</w:t>
            </w:r>
            <w:r w:rsidRPr="006414C7">
              <w:rPr>
                <w:rFonts w:cs="Arial"/>
                <w:b/>
              </w:rPr>
              <w:t xml:space="preserve"> and understand how important children’s well-being is to their learning?</w:t>
            </w:r>
          </w:p>
          <w:p w14:paraId="38E98C15" w14:textId="0858AE0D" w:rsidR="007E6B1B" w:rsidRPr="006414C7" w:rsidRDefault="007E6B1B" w:rsidP="007E6B1B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Provide interesting and welcoming places to learn?</w:t>
            </w:r>
          </w:p>
        </w:tc>
        <w:tc>
          <w:tcPr>
            <w:tcW w:w="1099" w:type="dxa"/>
            <w:shd w:val="clear" w:color="auto" w:fill="auto"/>
          </w:tcPr>
          <w:p w14:paraId="72AFE37C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64E5B877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tr w:rsidR="007E6B1B" w:rsidRPr="006414C7" w14:paraId="17EADB89" w14:textId="77777777" w:rsidTr="007E6B1B">
        <w:tc>
          <w:tcPr>
            <w:tcW w:w="4129" w:type="dxa"/>
            <w:shd w:val="clear" w:color="auto" w:fill="auto"/>
          </w:tcPr>
          <w:p w14:paraId="21B4320B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Audit the learning environment to ensure the child has full access to EYFS learning experiences?</w:t>
            </w:r>
          </w:p>
          <w:p w14:paraId="18F08A4B" w14:textId="77777777" w:rsidR="007E6B1B" w:rsidRPr="006414C7" w:rsidRDefault="007E6B1B" w:rsidP="00F05321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Have a range of dual language books in your book area?</w:t>
            </w:r>
          </w:p>
          <w:p w14:paraId="2061E210" w14:textId="5A0FB4B5" w:rsidR="007E6B1B" w:rsidRPr="006414C7" w:rsidRDefault="007E6B1B" w:rsidP="007E6B1B">
            <w:pPr>
              <w:ind w:left="113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Have a range of culturally diverse resources in your role play?</w:t>
            </w:r>
          </w:p>
        </w:tc>
        <w:tc>
          <w:tcPr>
            <w:tcW w:w="1099" w:type="dxa"/>
            <w:shd w:val="clear" w:color="auto" w:fill="auto"/>
          </w:tcPr>
          <w:p w14:paraId="662A50A8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46DC991E" w14:textId="77777777" w:rsidR="007E6B1B" w:rsidRPr="006414C7" w:rsidRDefault="007E6B1B" w:rsidP="008121DA">
            <w:pPr>
              <w:rPr>
                <w:rFonts w:eastAsia="Arial Unicode MS" w:cs="Arial"/>
                <w:b/>
              </w:rPr>
            </w:pPr>
          </w:p>
        </w:tc>
      </w:tr>
      <w:bookmarkEnd w:id="0"/>
    </w:tbl>
    <w:p w14:paraId="29772957" w14:textId="77777777" w:rsidR="00F05321" w:rsidRPr="00685D9B" w:rsidRDefault="00F05321" w:rsidP="00F05321">
      <w:pPr>
        <w:rPr>
          <w:rFonts w:eastAsia="Arial Unicode MS" w:cs="Arial"/>
          <w:b/>
          <w:szCs w:val="24"/>
        </w:rPr>
      </w:pPr>
    </w:p>
    <w:p w14:paraId="5B79BD6E" w14:textId="77777777" w:rsidR="00F05321" w:rsidRDefault="00F05321" w:rsidP="00F05321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1098"/>
        <w:gridCol w:w="4507"/>
      </w:tblGrid>
      <w:tr w:rsidR="007E6B1B" w:rsidRPr="006414C7" w14:paraId="255279BB" w14:textId="77777777" w:rsidTr="007E6B1B">
        <w:tc>
          <w:tcPr>
            <w:tcW w:w="4137" w:type="dxa"/>
            <w:tcBorders>
              <w:bottom w:val="single" w:sz="4" w:space="0" w:color="auto"/>
            </w:tcBorders>
            <w:shd w:val="clear" w:color="auto" w:fill="BDD6EE"/>
          </w:tcPr>
          <w:p w14:paraId="6D4B2805" w14:textId="77777777" w:rsidR="007E6B1B" w:rsidRPr="006414C7" w:rsidRDefault="007E6B1B" w:rsidP="008121DA">
            <w:pPr>
              <w:jc w:val="center"/>
              <w:rPr>
                <w:rFonts w:eastAsia="Arial Unicode MS" w:cs="Arial"/>
                <w:szCs w:val="24"/>
              </w:rPr>
            </w:pPr>
            <w:r w:rsidRPr="006414C7">
              <w:rPr>
                <w:rFonts w:eastAsia="Arial Unicode MS" w:cs="Arial"/>
                <w:szCs w:val="24"/>
              </w:rPr>
              <w:t>Focus -Do you?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BDD6EE"/>
          </w:tcPr>
          <w:p w14:paraId="774B2686" w14:textId="77777777" w:rsidR="007E6B1B" w:rsidRPr="006414C7" w:rsidRDefault="007E6B1B" w:rsidP="008121DA">
            <w:pPr>
              <w:jc w:val="center"/>
              <w:rPr>
                <w:rFonts w:eastAsia="Arial Unicode MS" w:cs="Arial"/>
                <w:szCs w:val="24"/>
              </w:rPr>
            </w:pPr>
            <w:r w:rsidRPr="006414C7">
              <w:rPr>
                <w:rFonts w:eastAsia="Arial Unicode MS" w:cs="Arial"/>
                <w:szCs w:val="24"/>
              </w:rPr>
              <w:t>In place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BDD6EE"/>
          </w:tcPr>
          <w:p w14:paraId="5BE3E4BF" w14:textId="77777777" w:rsidR="007E6B1B" w:rsidRPr="006414C7" w:rsidRDefault="007E6B1B" w:rsidP="008121DA">
            <w:pPr>
              <w:jc w:val="center"/>
              <w:rPr>
                <w:rFonts w:eastAsia="Arial Unicode MS" w:cs="Arial"/>
                <w:szCs w:val="24"/>
              </w:rPr>
            </w:pPr>
            <w:r w:rsidRPr="006414C7">
              <w:rPr>
                <w:rFonts w:eastAsia="Arial Unicode MS" w:cs="Arial"/>
                <w:szCs w:val="24"/>
              </w:rPr>
              <w:t>Area for development</w:t>
            </w:r>
          </w:p>
          <w:p w14:paraId="50CB60EE" w14:textId="77777777" w:rsidR="007E6B1B" w:rsidRPr="006414C7" w:rsidRDefault="007E6B1B" w:rsidP="008121DA">
            <w:pPr>
              <w:jc w:val="center"/>
              <w:rPr>
                <w:rFonts w:eastAsia="Arial Unicode MS" w:cs="Arial"/>
                <w:szCs w:val="24"/>
              </w:rPr>
            </w:pPr>
          </w:p>
        </w:tc>
      </w:tr>
      <w:tr w:rsidR="007E6B1B" w:rsidRPr="006414C7" w14:paraId="06A52DB3" w14:textId="77777777" w:rsidTr="007E6B1B">
        <w:tc>
          <w:tcPr>
            <w:tcW w:w="4137" w:type="dxa"/>
            <w:shd w:val="clear" w:color="auto" w:fill="auto"/>
          </w:tcPr>
          <w:p w14:paraId="6814CAA8" w14:textId="3C8AA7D2" w:rsidR="007E6B1B" w:rsidRPr="00716369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 xml:space="preserve">Plan learning with consideration for other culture’s language, </w:t>
            </w:r>
            <w:r w:rsidRPr="006414C7">
              <w:rPr>
                <w:rFonts w:cs="Arial"/>
                <w:b/>
              </w:rPr>
              <w:lastRenderedPageBreak/>
              <w:t>traditional stories</w:t>
            </w:r>
            <w:r>
              <w:rPr>
                <w:rFonts w:cs="Arial"/>
                <w:b/>
              </w:rPr>
              <w:t>,</w:t>
            </w:r>
            <w:r w:rsidRPr="006414C7">
              <w:rPr>
                <w:rFonts w:cs="Arial"/>
                <w:b/>
              </w:rPr>
              <w:t xml:space="preserve"> and number systems?</w:t>
            </w:r>
          </w:p>
          <w:p w14:paraId="2E54F244" w14:textId="22E01FF3" w:rsidR="00716369" w:rsidRPr="006414C7" w:rsidRDefault="00716369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Use songs/stories/rhymes in different cultures and languages regularly if EAL children do or do not attend </w:t>
            </w:r>
          </w:p>
          <w:p w14:paraId="00AF7311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Understand the stages of learning English and use this to plan next steps for the child?</w:t>
            </w:r>
          </w:p>
          <w:p w14:paraId="65DDF318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Spend time playing alongside children to support their learning and English language development?</w:t>
            </w:r>
          </w:p>
          <w:p w14:paraId="07E02700" w14:textId="0AE876E2" w:rsidR="007E6B1B" w:rsidRPr="006414C7" w:rsidRDefault="007E6B1B" w:rsidP="001A1CA1">
            <w:pPr>
              <w:numPr>
                <w:ilvl w:val="0"/>
                <w:numId w:val="19"/>
              </w:numPr>
              <w:spacing w:after="0" w:line="240" w:lineRule="auto"/>
              <w:rPr>
                <w:rFonts w:eastAsia="Arial Unicode MS" w:cs="Arial"/>
                <w:b/>
                <w:szCs w:val="24"/>
              </w:rPr>
            </w:pPr>
            <w:r>
              <w:rPr>
                <w:rFonts w:cs="Arial"/>
                <w:b/>
              </w:rPr>
              <w:t>Does t</w:t>
            </w:r>
            <w:r w:rsidRPr="006414C7">
              <w:rPr>
                <w:rFonts w:cs="Arial"/>
                <w:b/>
              </w:rPr>
              <w:t>he Key person have a full understanding of the children and their achievements and feed this into planning?</w:t>
            </w:r>
          </w:p>
        </w:tc>
        <w:tc>
          <w:tcPr>
            <w:tcW w:w="1098" w:type="dxa"/>
            <w:shd w:val="clear" w:color="auto" w:fill="auto"/>
          </w:tcPr>
          <w:p w14:paraId="3D44DC27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DA67A0D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</w:tr>
      <w:tr w:rsidR="007E6B1B" w:rsidRPr="006414C7" w14:paraId="757ACC94" w14:textId="77777777" w:rsidTr="007E6B1B">
        <w:tc>
          <w:tcPr>
            <w:tcW w:w="4137" w:type="dxa"/>
            <w:shd w:val="clear" w:color="auto" w:fill="auto"/>
          </w:tcPr>
          <w:p w14:paraId="09D6F1DD" w14:textId="77777777" w:rsidR="007E6B1B" w:rsidRPr="006414C7" w:rsidRDefault="007E6B1B" w:rsidP="00F05321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 xml:space="preserve">Note the child’s interests, motivation, feelings, </w:t>
            </w:r>
            <w:proofErr w:type="gramStart"/>
            <w:r w:rsidRPr="006414C7">
              <w:rPr>
                <w:rFonts w:cs="Arial"/>
                <w:b/>
              </w:rPr>
              <w:t>confidence</w:t>
            </w:r>
            <w:proofErr w:type="gramEnd"/>
            <w:r w:rsidRPr="006414C7">
              <w:rPr>
                <w:rFonts w:cs="Arial"/>
                <w:b/>
              </w:rPr>
              <w:t xml:space="preserve"> and perseverance?</w:t>
            </w:r>
          </w:p>
          <w:p w14:paraId="160969DA" w14:textId="77777777" w:rsidR="007E6B1B" w:rsidRPr="006414C7" w:rsidRDefault="007E6B1B" w:rsidP="00F05321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Have a rounded picture of the child?</w:t>
            </w:r>
          </w:p>
          <w:p w14:paraId="515822CC" w14:textId="7F11D033" w:rsidR="007E6B1B" w:rsidRPr="006414C7" w:rsidRDefault="007E6B1B" w:rsidP="001A1CA1">
            <w:pPr>
              <w:numPr>
                <w:ilvl w:val="0"/>
                <w:numId w:val="20"/>
              </w:numPr>
              <w:spacing w:after="0" w:line="240" w:lineRule="auto"/>
              <w:rPr>
                <w:rFonts w:eastAsia="Arial Unicode MS" w:cs="Arial"/>
                <w:b/>
                <w:szCs w:val="24"/>
              </w:rPr>
            </w:pPr>
            <w:r w:rsidRPr="006414C7">
              <w:rPr>
                <w:rFonts w:cs="Arial"/>
                <w:b/>
              </w:rPr>
              <w:t>Help children to settle and learn in each new situation?</w:t>
            </w:r>
          </w:p>
        </w:tc>
        <w:tc>
          <w:tcPr>
            <w:tcW w:w="1098" w:type="dxa"/>
            <w:shd w:val="clear" w:color="auto" w:fill="auto"/>
          </w:tcPr>
          <w:p w14:paraId="3D3BCB6C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FBB09FB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</w:tr>
      <w:tr w:rsidR="007E6B1B" w:rsidRPr="006414C7" w14:paraId="6D1F7BF4" w14:textId="77777777" w:rsidTr="007E6B1B">
        <w:tc>
          <w:tcPr>
            <w:tcW w:w="4137" w:type="dxa"/>
            <w:shd w:val="clear" w:color="auto" w:fill="auto"/>
          </w:tcPr>
          <w:p w14:paraId="03074746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 xml:space="preserve"> Use a variety of strategies such </w:t>
            </w:r>
            <w:proofErr w:type="gramStart"/>
            <w:r w:rsidRPr="006414C7">
              <w:rPr>
                <w:rFonts w:cs="Arial"/>
                <w:b/>
              </w:rPr>
              <w:t>as;</w:t>
            </w:r>
            <w:proofErr w:type="gramEnd"/>
            <w:r w:rsidRPr="006414C7">
              <w:rPr>
                <w:rFonts w:cs="Arial"/>
                <w:b/>
              </w:rPr>
              <w:t xml:space="preserve"> self-talk, parallel talk, repeating, modelling, extending, restating and rephrasing to support children’s learning of an additional language?</w:t>
            </w:r>
          </w:p>
          <w:p w14:paraId="4946057F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 xml:space="preserve">Use eye contact, body language, facial expression, </w:t>
            </w:r>
            <w:proofErr w:type="gramStart"/>
            <w:r w:rsidRPr="006414C7">
              <w:rPr>
                <w:rFonts w:cs="Arial"/>
                <w:b/>
              </w:rPr>
              <w:t>gesture</w:t>
            </w:r>
            <w:proofErr w:type="gramEnd"/>
            <w:r w:rsidRPr="006414C7">
              <w:rPr>
                <w:rFonts w:cs="Arial"/>
                <w:b/>
              </w:rPr>
              <w:t xml:space="preserve"> and mime to help understanding?</w:t>
            </w:r>
          </w:p>
          <w:p w14:paraId="260EA70A" w14:textId="4471278F" w:rsidR="007E6B1B" w:rsidRPr="006414C7" w:rsidRDefault="007E6B1B" w:rsidP="007E6B1B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Observe how children communicate through home language, gesture, body language and other means?</w:t>
            </w:r>
          </w:p>
        </w:tc>
        <w:tc>
          <w:tcPr>
            <w:tcW w:w="1098" w:type="dxa"/>
            <w:shd w:val="clear" w:color="auto" w:fill="auto"/>
          </w:tcPr>
          <w:p w14:paraId="1B2AF963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5F7A2D0F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</w:tr>
      <w:tr w:rsidR="007E6B1B" w:rsidRPr="006414C7" w14:paraId="7CFED27B" w14:textId="77777777" w:rsidTr="007E6B1B">
        <w:tc>
          <w:tcPr>
            <w:tcW w:w="4137" w:type="dxa"/>
            <w:shd w:val="clear" w:color="auto" w:fill="auto"/>
          </w:tcPr>
          <w:p w14:paraId="6BE321DF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Speak in a normal way to children making sure that you pronounce words clearly?</w:t>
            </w:r>
          </w:p>
          <w:p w14:paraId="039746F3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Use natural repetition and pattern in language?</w:t>
            </w:r>
          </w:p>
          <w:p w14:paraId="5D899125" w14:textId="77777777" w:rsidR="007E6B1B" w:rsidRPr="006414C7" w:rsidRDefault="007E6B1B" w:rsidP="00F0532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Speak with clear expression and pronunciation?</w:t>
            </w:r>
          </w:p>
          <w:p w14:paraId="60CD8C89" w14:textId="2EA393A5" w:rsidR="007E6B1B" w:rsidRPr="006414C7" w:rsidRDefault="007E6B1B" w:rsidP="007E6B1B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Use open ended questioning to encourage talking?</w:t>
            </w:r>
          </w:p>
        </w:tc>
        <w:tc>
          <w:tcPr>
            <w:tcW w:w="1098" w:type="dxa"/>
            <w:shd w:val="clear" w:color="auto" w:fill="auto"/>
          </w:tcPr>
          <w:p w14:paraId="48954CF8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54FCB028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</w:tr>
      <w:tr w:rsidR="007E6B1B" w:rsidRPr="006414C7" w14:paraId="1F315C4D" w14:textId="77777777" w:rsidTr="007E6B1B">
        <w:tc>
          <w:tcPr>
            <w:tcW w:w="4137" w:type="dxa"/>
            <w:shd w:val="clear" w:color="auto" w:fill="auto"/>
          </w:tcPr>
          <w:p w14:paraId="56DDC4B9" w14:textId="77777777" w:rsidR="007E6B1B" w:rsidRPr="006414C7" w:rsidRDefault="007E6B1B" w:rsidP="00F05321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Understand that children can demonstrate what they know without necessarily speaking English?</w:t>
            </w:r>
          </w:p>
          <w:p w14:paraId="14D0D9C8" w14:textId="77777777" w:rsidR="007E6B1B" w:rsidRPr="006414C7" w:rsidRDefault="007E6B1B" w:rsidP="00F05321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lastRenderedPageBreak/>
              <w:t xml:space="preserve">Note the stage of English learning the child is at? </w:t>
            </w:r>
            <w:proofErr w:type="gramStart"/>
            <w:r w:rsidRPr="006414C7">
              <w:rPr>
                <w:rFonts w:cs="Arial"/>
                <w:b/>
              </w:rPr>
              <w:t>E.g.</w:t>
            </w:r>
            <w:proofErr w:type="gramEnd"/>
            <w:r w:rsidRPr="006414C7">
              <w:rPr>
                <w:rFonts w:cs="Arial"/>
                <w:b/>
              </w:rPr>
              <w:t xml:space="preserve"> absorbing language but does not speak, understands instructions and some words, says some words, says nouns and verbs etc.</w:t>
            </w:r>
          </w:p>
          <w:p w14:paraId="2B3F88B4" w14:textId="77777777" w:rsidR="007E6B1B" w:rsidRPr="006414C7" w:rsidRDefault="007E6B1B" w:rsidP="00F05321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Note the nature of their interactions with others (if any) and use this information to support their PSED and learning?</w:t>
            </w:r>
          </w:p>
          <w:p w14:paraId="3F6C19F6" w14:textId="77777777" w:rsidR="007E6B1B" w:rsidRPr="006414C7" w:rsidRDefault="007E6B1B" w:rsidP="00F05321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6414C7">
              <w:rPr>
                <w:rFonts w:cs="Arial"/>
                <w:b/>
              </w:rPr>
              <w:t>Provide opportunities for children to engage in activities that do not depend on English for success?</w:t>
            </w:r>
          </w:p>
          <w:p w14:paraId="1F6EF5BF" w14:textId="00C16AC6" w:rsidR="007E6B1B" w:rsidRPr="006414C7" w:rsidRDefault="007E6B1B" w:rsidP="007E6B1B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Provide visual aids to support children’s understanding?</w:t>
            </w:r>
          </w:p>
        </w:tc>
        <w:tc>
          <w:tcPr>
            <w:tcW w:w="1098" w:type="dxa"/>
            <w:shd w:val="clear" w:color="auto" w:fill="auto"/>
          </w:tcPr>
          <w:p w14:paraId="7ED661B8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BCC143E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</w:tr>
      <w:tr w:rsidR="007E6B1B" w:rsidRPr="006414C7" w14:paraId="0DD3ED26" w14:textId="77777777" w:rsidTr="007E6B1B">
        <w:tc>
          <w:tcPr>
            <w:tcW w:w="4137" w:type="dxa"/>
            <w:shd w:val="clear" w:color="auto" w:fill="auto"/>
          </w:tcPr>
          <w:p w14:paraId="237E5AB6" w14:textId="4CBB152A" w:rsidR="007E6B1B" w:rsidRPr="006414C7" w:rsidRDefault="007E6B1B" w:rsidP="007E6B1B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b/>
              </w:rPr>
            </w:pPr>
            <w:r w:rsidRPr="006414C7">
              <w:rPr>
                <w:rFonts w:cs="Arial"/>
                <w:b/>
              </w:rPr>
              <w:t>Audit the learning environment to see which areas generate the most conversation and build upon them?</w:t>
            </w:r>
          </w:p>
        </w:tc>
        <w:tc>
          <w:tcPr>
            <w:tcW w:w="1098" w:type="dxa"/>
            <w:shd w:val="clear" w:color="auto" w:fill="auto"/>
          </w:tcPr>
          <w:p w14:paraId="416AC60B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0C482A0" w14:textId="77777777" w:rsidR="007E6B1B" w:rsidRPr="006414C7" w:rsidRDefault="007E6B1B" w:rsidP="008121DA">
            <w:pPr>
              <w:rPr>
                <w:rFonts w:eastAsia="Arial Unicode MS" w:cs="Arial"/>
                <w:b/>
                <w:szCs w:val="24"/>
              </w:rPr>
            </w:pPr>
          </w:p>
        </w:tc>
      </w:tr>
    </w:tbl>
    <w:p w14:paraId="667A18E8" w14:textId="77777777" w:rsidR="00F05321" w:rsidRDefault="00F05321" w:rsidP="00F05321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751A74D7" w14:textId="77777777" w:rsidR="00F05321" w:rsidRDefault="00F05321" w:rsidP="00F05321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13013FEA" w14:textId="77777777" w:rsidR="00F05321" w:rsidRPr="00A5256A" w:rsidRDefault="00F05321" w:rsidP="00F05321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31FDA563" w14:textId="77777777" w:rsidR="00F05321" w:rsidRDefault="00F05321" w:rsidP="00F05321">
      <w:pPr>
        <w:rPr>
          <w:rFonts w:cs="Arial"/>
          <w:szCs w:val="24"/>
        </w:rPr>
      </w:pPr>
      <w:r>
        <w:rPr>
          <w:rFonts w:cs="Arial"/>
          <w:szCs w:val="24"/>
        </w:rPr>
        <w:t>Completed by:</w:t>
      </w:r>
    </w:p>
    <w:p w14:paraId="6ABE9556" w14:textId="77777777" w:rsidR="00F05321" w:rsidRDefault="00F05321" w:rsidP="00F05321">
      <w:pPr>
        <w:rPr>
          <w:rFonts w:cs="Arial"/>
          <w:szCs w:val="24"/>
        </w:rPr>
      </w:pPr>
    </w:p>
    <w:p w14:paraId="2C74044C" w14:textId="77777777" w:rsidR="00F05321" w:rsidRDefault="00F05321" w:rsidP="00F05321">
      <w:pPr>
        <w:rPr>
          <w:rFonts w:cs="Arial"/>
          <w:szCs w:val="24"/>
        </w:rPr>
      </w:pPr>
      <w:r>
        <w:rPr>
          <w:rFonts w:cs="Arial"/>
          <w:szCs w:val="24"/>
        </w:rPr>
        <w:t>Date:</w:t>
      </w:r>
    </w:p>
    <w:p w14:paraId="79D59B57" w14:textId="77777777" w:rsidR="00F05321" w:rsidRDefault="00F05321" w:rsidP="00F05321">
      <w:pPr>
        <w:rPr>
          <w:rFonts w:cs="Arial"/>
          <w:szCs w:val="24"/>
        </w:rPr>
      </w:pPr>
    </w:p>
    <w:p w14:paraId="12B5609A" w14:textId="77777777" w:rsidR="00F05321" w:rsidRDefault="00F05321" w:rsidP="00F05321">
      <w:pPr>
        <w:rPr>
          <w:rFonts w:cs="Arial"/>
          <w:szCs w:val="24"/>
        </w:rPr>
      </w:pPr>
      <w:r>
        <w:rPr>
          <w:rFonts w:cs="Arial"/>
          <w:szCs w:val="24"/>
        </w:rPr>
        <w:t>Review date:</w:t>
      </w:r>
    </w:p>
    <w:p w14:paraId="0CFDAEA0" w14:textId="77777777" w:rsidR="00D204E2" w:rsidRPr="0029088F" w:rsidRDefault="00D204E2" w:rsidP="0029088F"/>
    <w:sectPr w:rsidR="00D204E2" w:rsidRPr="0029088F" w:rsidSect="004E4BAA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5ECE" w14:textId="77777777" w:rsidR="007E6B1B" w:rsidRDefault="007E6B1B" w:rsidP="00461A5D">
      <w:pPr>
        <w:spacing w:after="0" w:line="240" w:lineRule="auto"/>
      </w:pPr>
      <w:r>
        <w:separator/>
      </w:r>
    </w:p>
  </w:endnote>
  <w:endnote w:type="continuationSeparator" w:id="0">
    <w:p w14:paraId="054BFBBF" w14:textId="77777777" w:rsidR="007E6B1B" w:rsidRDefault="007E6B1B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D530" w14:textId="77777777" w:rsidR="007E6B1B" w:rsidRDefault="007E6B1B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8C3B3C6" wp14:editId="36D49310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141AA861" wp14:editId="5DBA435D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4DB7347B" wp14:editId="08652987">
          <wp:extent cx="1801368" cy="38709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67B8D" w14:textId="77777777" w:rsidR="007E6B1B" w:rsidRDefault="007E6B1B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2BF6E787" wp14:editId="3A1CE475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0175421C" wp14:editId="0A75EB57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47EB825" w14:textId="77777777" w:rsidR="007E6B1B" w:rsidRPr="00461A5D" w:rsidRDefault="007E6B1B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0E745" w14:textId="77777777" w:rsidR="007E6B1B" w:rsidRDefault="007E6B1B" w:rsidP="00461A5D">
      <w:pPr>
        <w:spacing w:after="0" w:line="240" w:lineRule="auto"/>
      </w:pPr>
      <w:r>
        <w:separator/>
      </w:r>
    </w:p>
  </w:footnote>
  <w:footnote w:type="continuationSeparator" w:id="0">
    <w:p w14:paraId="3B8253DE" w14:textId="77777777" w:rsidR="007E6B1B" w:rsidRDefault="007E6B1B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9465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81F666" w14:textId="77777777" w:rsidR="007E6B1B" w:rsidRDefault="007E6B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67A60" w14:textId="77777777" w:rsidR="007E6B1B" w:rsidRDefault="007E6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1CA1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520F5"/>
    <w:rsid w:val="00362BED"/>
    <w:rsid w:val="00374E0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4E4BAA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C2675"/>
    <w:rsid w:val="006D2CB1"/>
    <w:rsid w:val="006E7ED0"/>
    <w:rsid w:val="00713BB5"/>
    <w:rsid w:val="00716369"/>
    <w:rsid w:val="00741FA6"/>
    <w:rsid w:val="00760881"/>
    <w:rsid w:val="007A1E55"/>
    <w:rsid w:val="007A6E12"/>
    <w:rsid w:val="007C1DDC"/>
    <w:rsid w:val="007E6B1B"/>
    <w:rsid w:val="008121DA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55CE8"/>
    <w:rsid w:val="00B71630"/>
    <w:rsid w:val="00B804A6"/>
    <w:rsid w:val="00B8319A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4146A7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5FFD-5C80-4BC0-819A-2D8F777E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Nicoll, Jill - CEF</cp:lastModifiedBy>
  <cp:revision>2</cp:revision>
  <cp:lastPrinted>2015-09-24T14:40:00Z</cp:lastPrinted>
  <dcterms:created xsi:type="dcterms:W3CDTF">2021-08-19T11:17:00Z</dcterms:created>
  <dcterms:modified xsi:type="dcterms:W3CDTF">2021-08-19T11:17:00Z</dcterms:modified>
</cp:coreProperties>
</file>