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43E4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Vulnerable group interventions/support</w:t>
      </w:r>
      <w:r>
        <w:rPr>
          <w:rFonts w:ascii="Arial" w:hAnsi="Arial" w:cs="Arial"/>
          <w:b/>
          <w:sz w:val="28"/>
          <w:szCs w:val="28"/>
        </w:rPr>
        <w:tab/>
        <w:t>Term/date:</w:t>
      </w:r>
    </w:p>
    <w:p w14:paraId="1BA946EA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25563">
        <w:rPr>
          <w:rFonts w:ascii="Arial" w:hAnsi="Arial" w:cs="Arial"/>
          <w:sz w:val="20"/>
          <w:szCs w:val="20"/>
        </w:rPr>
        <w:t>EYPP – Early Years Pupil Premium</w:t>
      </w:r>
    </w:p>
    <w:p w14:paraId="4812449E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25563">
        <w:rPr>
          <w:rFonts w:ascii="Arial" w:hAnsi="Arial" w:cs="Arial"/>
          <w:sz w:val="20"/>
          <w:szCs w:val="20"/>
        </w:rPr>
        <w:t>SEND – Special Educational Needs and Disability</w:t>
      </w:r>
    </w:p>
    <w:p w14:paraId="7FDF316B" w14:textId="77777777" w:rsidR="007B6B98" w:rsidRPr="00B25563" w:rsidRDefault="007B6B98" w:rsidP="007B6B98">
      <w:pPr>
        <w:spacing w:after="120"/>
        <w:rPr>
          <w:rFonts w:ascii="Arial" w:hAnsi="Arial" w:cs="Arial"/>
          <w:sz w:val="20"/>
          <w:szCs w:val="20"/>
        </w:rPr>
      </w:pPr>
      <w:r w:rsidRPr="00B25563">
        <w:rPr>
          <w:rFonts w:ascii="Arial" w:hAnsi="Arial" w:cs="Arial"/>
          <w:sz w:val="20"/>
          <w:szCs w:val="20"/>
        </w:rPr>
        <w:t>EAL - English as an additional language</w:t>
      </w:r>
    </w:p>
    <w:p w14:paraId="3077D5C6" w14:textId="77777777" w:rsidR="007B6B98" w:rsidRDefault="007B6B98" w:rsidP="007B6B9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25563">
        <w:rPr>
          <w:rFonts w:ascii="Arial" w:hAnsi="Arial" w:cs="Arial"/>
          <w:sz w:val="20"/>
          <w:szCs w:val="20"/>
        </w:rPr>
        <w:t>GRT – Gypsy, Romany, Traveller</w:t>
      </w:r>
    </w:p>
    <w:p w14:paraId="0050E92C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 – Looked after children</w:t>
      </w:r>
    </w:p>
    <w:p w14:paraId="3B0DE11A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25563">
        <w:rPr>
          <w:rFonts w:ascii="Arial" w:hAnsi="Arial" w:cs="Arial"/>
          <w:sz w:val="20"/>
          <w:szCs w:val="20"/>
        </w:rPr>
        <w:t>MA – more able</w:t>
      </w:r>
    </w:p>
    <w:p w14:paraId="1E816B0E" w14:textId="77777777" w:rsidR="007B6B98" w:rsidRPr="00B25563" w:rsidRDefault="007B6B98" w:rsidP="007B6B98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531"/>
        <w:gridCol w:w="2156"/>
        <w:gridCol w:w="2193"/>
        <w:gridCol w:w="2710"/>
        <w:gridCol w:w="1758"/>
      </w:tblGrid>
      <w:tr w:rsidR="007B6B98" w14:paraId="0B7D4825" w14:textId="77777777" w:rsidTr="001D55B7">
        <w:tc>
          <w:tcPr>
            <w:tcW w:w="1535" w:type="dxa"/>
          </w:tcPr>
          <w:p w14:paraId="65F4BA52" w14:textId="77777777" w:rsidR="007B6B98" w:rsidRPr="00B25563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563">
              <w:rPr>
                <w:rFonts w:ascii="Arial" w:hAnsi="Arial" w:cs="Arial"/>
                <w:b/>
                <w:sz w:val="24"/>
                <w:szCs w:val="24"/>
              </w:rPr>
              <w:t>Group/type</w:t>
            </w:r>
          </w:p>
        </w:tc>
        <w:tc>
          <w:tcPr>
            <w:tcW w:w="2244" w:type="dxa"/>
          </w:tcPr>
          <w:p w14:paraId="789CCB81" w14:textId="77777777" w:rsidR="007B6B98" w:rsidRPr="00B25563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563">
              <w:rPr>
                <w:rFonts w:ascii="Arial" w:hAnsi="Arial" w:cs="Arial"/>
                <w:b/>
                <w:sz w:val="24"/>
                <w:szCs w:val="24"/>
              </w:rPr>
              <w:t>Children’s names</w:t>
            </w:r>
          </w:p>
        </w:tc>
        <w:tc>
          <w:tcPr>
            <w:tcW w:w="2317" w:type="dxa"/>
          </w:tcPr>
          <w:p w14:paraId="32380D66" w14:textId="77777777" w:rsidR="007B6B98" w:rsidRPr="00B25563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</w:t>
            </w:r>
          </w:p>
        </w:tc>
        <w:tc>
          <w:tcPr>
            <w:tcW w:w="2410" w:type="dxa"/>
          </w:tcPr>
          <w:p w14:paraId="2B66CD82" w14:textId="77777777" w:rsidR="007B6B98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563">
              <w:rPr>
                <w:rFonts w:ascii="Arial" w:hAnsi="Arial" w:cs="Arial"/>
                <w:b/>
                <w:sz w:val="24"/>
                <w:szCs w:val="24"/>
              </w:rPr>
              <w:t>Interventions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21E6CAB2" w14:textId="77777777" w:rsidR="007B6B98" w:rsidRPr="00B25563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support/opportunities</w:t>
            </w:r>
          </w:p>
        </w:tc>
        <w:tc>
          <w:tcPr>
            <w:tcW w:w="1842" w:type="dxa"/>
          </w:tcPr>
          <w:p w14:paraId="2DFAD9AB" w14:textId="77777777" w:rsidR="007B6B98" w:rsidRPr="00B25563" w:rsidRDefault="007B6B98" w:rsidP="001D55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7B6B98" w14:paraId="6542974B" w14:textId="77777777" w:rsidTr="001D55B7">
        <w:tc>
          <w:tcPr>
            <w:tcW w:w="1535" w:type="dxa"/>
          </w:tcPr>
          <w:p w14:paraId="604570C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585F8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funded 2 year olds</w:t>
            </w:r>
          </w:p>
          <w:p w14:paraId="65F173F3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7AFA30F4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B34EE42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A5504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05F988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5C5FD120" w14:textId="77777777" w:rsidTr="001D55B7">
        <w:tc>
          <w:tcPr>
            <w:tcW w:w="1535" w:type="dxa"/>
          </w:tcPr>
          <w:p w14:paraId="46B2FDA0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8B3BF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EYPP/PP</w:t>
            </w:r>
          </w:p>
          <w:p w14:paraId="57D4914F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76542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2545B7C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9467AF6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E8242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0D95F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608E214D" w14:textId="77777777" w:rsidTr="001D55B7">
        <w:tc>
          <w:tcPr>
            <w:tcW w:w="1535" w:type="dxa"/>
          </w:tcPr>
          <w:p w14:paraId="62E69AA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702C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  <w:p w14:paraId="44C37D64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E3607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85B7613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7CD6DF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00D6B3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98AC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188B48CC" w14:textId="77777777" w:rsidTr="001D55B7">
        <w:tc>
          <w:tcPr>
            <w:tcW w:w="1535" w:type="dxa"/>
          </w:tcPr>
          <w:p w14:paraId="47A0707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7A234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</w:t>
            </w:r>
          </w:p>
          <w:p w14:paraId="4CE69356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F1A3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8C9C60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957C8CC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BEFD40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062A23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4B139FF9" w14:textId="77777777" w:rsidTr="001D55B7">
        <w:tc>
          <w:tcPr>
            <w:tcW w:w="1535" w:type="dxa"/>
          </w:tcPr>
          <w:p w14:paraId="327489E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B7448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GRT</w:t>
            </w:r>
          </w:p>
          <w:p w14:paraId="6D08B05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0FC2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0B721CB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C981B4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5A358F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58F35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54943EFB" w14:textId="77777777" w:rsidTr="001D55B7">
        <w:tc>
          <w:tcPr>
            <w:tcW w:w="1535" w:type="dxa"/>
          </w:tcPr>
          <w:p w14:paraId="4AECE46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23DAB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  <w:p w14:paraId="5A04C08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BF61C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79FD4093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3A32E48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342C5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954567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065A7987" w14:textId="77777777" w:rsidTr="001D55B7">
        <w:tc>
          <w:tcPr>
            <w:tcW w:w="1535" w:type="dxa"/>
          </w:tcPr>
          <w:p w14:paraId="564116B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1947F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Forces</w:t>
            </w:r>
          </w:p>
          <w:p w14:paraId="2F7A8515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A505245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670DA2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6E4077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C12D0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51697954" w14:textId="77777777" w:rsidTr="001D55B7">
        <w:tc>
          <w:tcPr>
            <w:tcW w:w="1535" w:type="dxa"/>
          </w:tcPr>
          <w:p w14:paraId="57F4D9DA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667AB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  <w:p w14:paraId="78D40567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78E02B0A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AE00AC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96C27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6C612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98" w14:paraId="3D343F20" w14:textId="77777777" w:rsidTr="001D55B7">
        <w:tc>
          <w:tcPr>
            <w:tcW w:w="1535" w:type="dxa"/>
          </w:tcPr>
          <w:p w14:paraId="56606EB8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47590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09F04A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277B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B37D41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7D1498E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FFB171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470269" w14:textId="77777777" w:rsidR="007B6B98" w:rsidRDefault="007B6B98" w:rsidP="001D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68552" w14:textId="77777777" w:rsidR="007B6B98" w:rsidRPr="00B25563" w:rsidRDefault="007B6B98" w:rsidP="007B6B98">
      <w:pPr>
        <w:rPr>
          <w:rFonts w:ascii="Arial" w:hAnsi="Arial" w:cs="Arial"/>
          <w:sz w:val="24"/>
          <w:szCs w:val="24"/>
        </w:rPr>
      </w:pPr>
    </w:p>
    <w:p w14:paraId="30155456" w14:textId="77777777" w:rsidR="00527023" w:rsidRDefault="00527023" w:rsidP="00021441"/>
    <w:sectPr w:rsidR="00527023" w:rsidSect="007B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6540" w14:textId="77777777" w:rsidR="007B6B98" w:rsidRDefault="007B6B98" w:rsidP="00527023">
      <w:pPr>
        <w:spacing w:after="0" w:line="240" w:lineRule="auto"/>
      </w:pPr>
      <w:r>
        <w:separator/>
      </w:r>
    </w:p>
  </w:endnote>
  <w:endnote w:type="continuationSeparator" w:id="0">
    <w:p w14:paraId="28189BF6" w14:textId="77777777" w:rsidR="007B6B98" w:rsidRDefault="007B6B98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A908" w14:textId="77777777" w:rsidR="0002419F" w:rsidRDefault="00024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E14C" w14:textId="5D493A6F" w:rsidR="000371FA" w:rsidRPr="000371FA" w:rsidRDefault="0002419F" w:rsidP="000371FA">
    <w:pPr>
      <w:pStyle w:val="Footer"/>
      <w:jc w:val="center"/>
      <w:rPr>
        <w:sz w:val="36"/>
      </w:rPr>
    </w:pPr>
    <w:bookmarkStart w:id="0" w:name="_GoBack"/>
    <w:r w:rsidRPr="000371FA">
      <w:rPr>
        <w:noProof/>
        <w:sz w:val="12"/>
        <w:lang w:eastAsia="en-GB"/>
      </w:rPr>
      <w:drawing>
        <wp:anchor distT="0" distB="0" distL="114300" distR="114300" simplePos="0" relativeHeight="251657216" behindDoc="0" locked="0" layoutInCell="1" allowOverlap="1" wp14:anchorId="18A4AB5F" wp14:editId="19A8EAE8">
          <wp:simplePos x="0" y="0"/>
          <wp:positionH relativeFrom="column">
            <wp:posOffset>4669790</wp:posOffset>
          </wp:positionH>
          <wp:positionV relativeFrom="paragraph">
            <wp:posOffset>179705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01AE5DE1" wp14:editId="29A90A7E">
          <wp:simplePos x="0" y="0"/>
          <wp:positionH relativeFrom="column">
            <wp:posOffset>-73660</wp:posOffset>
          </wp:positionH>
          <wp:positionV relativeFrom="paragraph">
            <wp:posOffset>65405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EDA61" w14:textId="6B377CD2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DC14BD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2EC96CD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CB0B" w14:textId="77777777" w:rsidR="0002419F" w:rsidRDefault="00024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2DE6" w14:textId="77777777" w:rsidR="007B6B98" w:rsidRDefault="007B6B98" w:rsidP="00527023">
      <w:pPr>
        <w:spacing w:after="0" w:line="240" w:lineRule="auto"/>
      </w:pPr>
      <w:r>
        <w:separator/>
      </w:r>
    </w:p>
  </w:footnote>
  <w:footnote w:type="continuationSeparator" w:id="0">
    <w:p w14:paraId="28EE435B" w14:textId="77777777" w:rsidR="007B6B98" w:rsidRDefault="007B6B98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3E95" w14:textId="77777777" w:rsidR="0002419F" w:rsidRDefault="00024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E6C6" w14:textId="77777777" w:rsidR="0002419F" w:rsidRDefault="00024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E7B5" w14:textId="77777777" w:rsidR="0002419F" w:rsidRDefault="00024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8"/>
    <w:rsid w:val="00021441"/>
    <w:rsid w:val="0002419F"/>
    <w:rsid w:val="000371FA"/>
    <w:rsid w:val="00065357"/>
    <w:rsid w:val="00127CAF"/>
    <w:rsid w:val="00282955"/>
    <w:rsid w:val="00491804"/>
    <w:rsid w:val="00527023"/>
    <w:rsid w:val="005544BC"/>
    <w:rsid w:val="00572F6F"/>
    <w:rsid w:val="005D07FD"/>
    <w:rsid w:val="007B6B98"/>
    <w:rsid w:val="00A20DE7"/>
    <w:rsid w:val="00DC14BD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EA0B5B"/>
  <w15:docId w15:val="{F793927A-32DB-42E4-9976-A5A5AAE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B98"/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ascii="Arial" w:eastAsiaTheme="majorEastAsia" w:hAnsi="Arial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undation%20Years\0%202016%20key%20documents\Toolkit%20and%20Backpack%20including%20Handbook\Word%20template%20-%20Oxon%20Early%20Years.dotx" TargetMode="External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11A0-BB9D-47B8-9B89-21D579F9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Oxon Early Years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Clarke, Heather - CEF</cp:lastModifiedBy>
  <cp:revision>2</cp:revision>
  <dcterms:created xsi:type="dcterms:W3CDTF">2017-09-27T15:05:00Z</dcterms:created>
  <dcterms:modified xsi:type="dcterms:W3CDTF">2017-09-27T15:05:00Z</dcterms:modified>
</cp:coreProperties>
</file>