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2EB" w:rsidRDefault="00E4791C" w:rsidP="00CD32EB">
      <w:pPr>
        <w:pStyle w:val="Header"/>
        <w:jc w:val="center"/>
        <w:rPr>
          <w:rFonts w:ascii="Arial" w:hAnsi="Arial" w:cs="Arial"/>
          <w:noProof/>
          <w:color w:val="0000FF"/>
          <w:lang w:eastAsia="en-GB"/>
        </w:rPr>
      </w:pPr>
      <w:r>
        <w:rPr>
          <w:noProof/>
          <w:lang w:eastAsia="en-GB"/>
        </w:rPr>
        <w:drawing>
          <wp:anchor distT="0" distB="0" distL="114300" distR="114300" simplePos="0" relativeHeight="251672576" behindDoc="0" locked="0" layoutInCell="1" allowOverlap="1" wp14:anchorId="3BE9C3D4" wp14:editId="120A67FF">
            <wp:simplePos x="0" y="0"/>
            <wp:positionH relativeFrom="column">
              <wp:posOffset>4800600</wp:posOffset>
            </wp:positionH>
            <wp:positionV relativeFrom="paragraph">
              <wp:posOffset>1905</wp:posOffset>
            </wp:positionV>
            <wp:extent cx="2914650" cy="1640205"/>
            <wp:effectExtent l="0" t="0" r="0" b="0"/>
            <wp:wrapSquare wrapText="bothSides"/>
            <wp:docPr id="2" name="Picture 2" descr="cid:image001.jpg@01D2552C.21ECB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id:image001.jpg@01D2552C.21ECBA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1465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n-GB"/>
        </w:rPr>
        <w:drawing>
          <wp:inline distT="0" distB="0" distL="0" distR="0" wp14:anchorId="6D79739A" wp14:editId="6754D12E">
            <wp:extent cx="2876550" cy="1618059"/>
            <wp:effectExtent l="0" t="0" r="0" b="1270"/>
            <wp:docPr id="1" name="Picture 1" descr="C:\Users\amanda.bruce\AppData\Local\Microsoft\Windows\Temporary Internet Files\Content.Outlook\0DPO6PTF\IMG_20170627_08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bruce\AppData\Local\Microsoft\Windows\Temporary Internet Files\Content.Outlook\0DPO6PTF\IMG_20170627_0818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887" cy="1619374"/>
                    </a:xfrm>
                    <a:prstGeom prst="rect">
                      <a:avLst/>
                    </a:prstGeom>
                    <a:noFill/>
                    <a:ln>
                      <a:noFill/>
                    </a:ln>
                  </pic:spPr>
                </pic:pic>
              </a:graphicData>
            </a:graphic>
          </wp:inline>
        </w:drawing>
      </w:r>
      <w:r w:rsidR="00CD32EB">
        <w:rPr>
          <w:rFonts w:ascii="Arial" w:hAnsi="Arial" w:cs="Arial"/>
          <w:noProof/>
          <w:color w:val="000000"/>
          <w:lang w:eastAsia="en-GB"/>
        </w:rPr>
        <w:t xml:space="preserve">        </w:t>
      </w:r>
      <w:r w:rsidR="00CD32EB">
        <w:rPr>
          <w:rFonts w:ascii="Arial" w:hAnsi="Arial" w:cs="Arial"/>
          <w:noProof/>
          <w:color w:val="0000FF"/>
          <w:lang w:eastAsia="en-GB"/>
        </w:rPr>
        <w:t xml:space="preserve">   </w:t>
      </w:r>
    </w:p>
    <w:p w:rsidR="00CD32EB" w:rsidRDefault="00CD32EB" w:rsidP="00CD32EB">
      <w:pPr>
        <w:pStyle w:val="Header"/>
        <w:jc w:val="center"/>
        <w:rPr>
          <w:rFonts w:ascii="Arial" w:hAnsi="Arial" w:cs="Arial"/>
          <w:noProof/>
          <w:color w:val="0000FF"/>
          <w:lang w:eastAsia="en-GB"/>
        </w:rPr>
      </w:pPr>
    </w:p>
    <w:p w:rsidR="00CD32EB" w:rsidRDefault="00CD32EB" w:rsidP="00CD32EB"/>
    <w:p w:rsidR="00CD32EB" w:rsidRPr="00CD32EB" w:rsidRDefault="00CD32EB" w:rsidP="008351A3">
      <w:pPr>
        <w:spacing w:after="0" w:line="240" w:lineRule="auto"/>
        <w:rPr>
          <w:rFonts w:ascii="Arial" w:eastAsia="Times New Roman" w:hAnsi="Arial" w:cs="Arial"/>
          <w:lang w:eastAsia="en-GB"/>
        </w:rPr>
      </w:pPr>
      <w:r w:rsidRPr="00CD32EB">
        <w:rPr>
          <w:rFonts w:ascii="Arial" w:eastAsia="Times New Roman" w:hAnsi="Arial" w:cs="Arial"/>
          <w:b/>
          <w:sz w:val="24"/>
          <w:szCs w:val="24"/>
          <w:lang w:eastAsia="en-GB"/>
        </w:rPr>
        <w:t>A communication-friendly setting is about the whole environment. It is more than the building you are in or the types of resources that you provide for the children. It is also the relationships you have with famil</w:t>
      </w:r>
      <w:r w:rsidR="008351A3">
        <w:rPr>
          <w:rFonts w:ascii="Arial" w:eastAsia="Times New Roman" w:hAnsi="Arial" w:cs="Arial"/>
          <w:b/>
          <w:sz w:val="24"/>
          <w:szCs w:val="24"/>
          <w:lang w:eastAsia="en-GB"/>
        </w:rPr>
        <w:t xml:space="preserve">ies and children and the skills </w:t>
      </w:r>
      <w:r w:rsidRPr="00CD32EB">
        <w:rPr>
          <w:rFonts w:ascii="Arial" w:eastAsia="Times New Roman" w:hAnsi="Arial" w:cs="Arial"/>
          <w:b/>
          <w:sz w:val="24"/>
          <w:szCs w:val="24"/>
          <w:lang w:eastAsia="en-GB"/>
        </w:rPr>
        <w:t>and knowledge you bring to ensure every child has the opportunity to become a talker</w:t>
      </w:r>
    </w:p>
    <w:p w:rsidR="00CD32EB" w:rsidRDefault="00CD32EB"/>
    <w:p w:rsidR="00CD32EB" w:rsidRDefault="00CD32EB"/>
    <w:p w:rsidR="00CD32EB" w:rsidRDefault="00CD32EB"/>
    <w:tbl>
      <w:tblPr>
        <w:tblStyle w:val="TableGrid"/>
        <w:tblW w:w="14567" w:type="dxa"/>
        <w:tblLayout w:type="fixed"/>
        <w:tblLook w:val="04A0" w:firstRow="1" w:lastRow="0" w:firstColumn="1" w:lastColumn="0" w:noHBand="0" w:noVBand="1"/>
      </w:tblPr>
      <w:tblGrid>
        <w:gridCol w:w="2255"/>
        <w:gridCol w:w="3647"/>
        <w:gridCol w:w="1053"/>
        <w:gridCol w:w="5911"/>
        <w:gridCol w:w="1701"/>
      </w:tblGrid>
      <w:tr w:rsidR="0062028D" w:rsidTr="0062028D">
        <w:trPr>
          <w:trHeight w:val="932"/>
        </w:trPr>
        <w:tc>
          <w:tcPr>
            <w:tcW w:w="2255" w:type="dxa"/>
          </w:tcPr>
          <w:p w:rsidR="0062028D" w:rsidRPr="0062028D" w:rsidRDefault="0062028D" w:rsidP="00205A04">
            <w:pPr>
              <w:rPr>
                <w:b/>
                <w:bCs/>
                <w:sz w:val="32"/>
                <w:szCs w:val="32"/>
              </w:rPr>
            </w:pPr>
          </w:p>
        </w:tc>
        <w:tc>
          <w:tcPr>
            <w:tcW w:w="3647" w:type="dxa"/>
          </w:tcPr>
          <w:p w:rsidR="0062028D" w:rsidRPr="00B30897" w:rsidRDefault="0062028D" w:rsidP="00154D8A">
            <w:pPr>
              <w:jc w:val="center"/>
              <w:rPr>
                <w:rFonts w:ascii="Arial" w:hAnsi="Arial" w:cs="Arial"/>
                <w:b/>
                <w:sz w:val="28"/>
                <w:szCs w:val="28"/>
              </w:rPr>
            </w:pPr>
            <w:r w:rsidRPr="00B30897">
              <w:rPr>
                <w:rFonts w:ascii="Arial" w:hAnsi="Arial" w:cs="Arial"/>
                <w:b/>
                <w:sz w:val="28"/>
                <w:szCs w:val="28"/>
              </w:rPr>
              <w:t>Good practice/Elements to consider</w:t>
            </w:r>
          </w:p>
        </w:tc>
        <w:tc>
          <w:tcPr>
            <w:tcW w:w="1053" w:type="dxa"/>
          </w:tcPr>
          <w:p w:rsidR="0062028D" w:rsidRPr="00B30897" w:rsidRDefault="0062028D" w:rsidP="00154D8A">
            <w:pPr>
              <w:jc w:val="center"/>
              <w:rPr>
                <w:rFonts w:ascii="Arial" w:hAnsi="Arial" w:cs="Arial"/>
                <w:b/>
                <w:sz w:val="28"/>
                <w:szCs w:val="28"/>
              </w:rPr>
            </w:pPr>
            <w:r w:rsidRPr="00B30897">
              <w:rPr>
                <w:rFonts w:ascii="Arial" w:hAnsi="Arial" w:cs="Arial"/>
                <w:b/>
                <w:sz w:val="28"/>
                <w:szCs w:val="28"/>
              </w:rPr>
              <w:t>In place</w:t>
            </w:r>
          </w:p>
        </w:tc>
        <w:tc>
          <w:tcPr>
            <w:tcW w:w="5911" w:type="dxa"/>
          </w:tcPr>
          <w:p w:rsidR="0062028D" w:rsidRPr="00B30897" w:rsidRDefault="0062028D" w:rsidP="00154D8A">
            <w:pPr>
              <w:jc w:val="center"/>
              <w:rPr>
                <w:rFonts w:ascii="Arial" w:hAnsi="Arial" w:cs="Arial"/>
                <w:b/>
                <w:sz w:val="28"/>
                <w:szCs w:val="28"/>
              </w:rPr>
            </w:pPr>
            <w:r w:rsidRPr="00B30897">
              <w:rPr>
                <w:rFonts w:ascii="Arial" w:hAnsi="Arial" w:cs="Arial"/>
                <w:b/>
                <w:sz w:val="28"/>
                <w:szCs w:val="28"/>
              </w:rPr>
              <w:t>Areas for development</w:t>
            </w:r>
          </w:p>
        </w:tc>
        <w:tc>
          <w:tcPr>
            <w:tcW w:w="1701" w:type="dxa"/>
          </w:tcPr>
          <w:p w:rsidR="0062028D" w:rsidRPr="00B30897" w:rsidRDefault="0062028D" w:rsidP="00154D8A">
            <w:pPr>
              <w:jc w:val="center"/>
              <w:rPr>
                <w:rFonts w:ascii="Arial" w:hAnsi="Arial" w:cs="Arial"/>
                <w:b/>
                <w:sz w:val="28"/>
                <w:szCs w:val="28"/>
              </w:rPr>
            </w:pPr>
            <w:r w:rsidRPr="00B30897">
              <w:rPr>
                <w:rFonts w:ascii="Arial" w:hAnsi="Arial" w:cs="Arial"/>
                <w:b/>
                <w:sz w:val="28"/>
                <w:szCs w:val="28"/>
              </w:rPr>
              <w:t>Date completed</w:t>
            </w:r>
          </w:p>
        </w:tc>
      </w:tr>
      <w:tr w:rsidR="008351A3" w:rsidTr="0062028D">
        <w:trPr>
          <w:trHeight w:val="932"/>
        </w:trPr>
        <w:tc>
          <w:tcPr>
            <w:tcW w:w="2255" w:type="dxa"/>
          </w:tcPr>
          <w:p w:rsidR="008351A3" w:rsidRPr="0062028D" w:rsidRDefault="008351A3" w:rsidP="00205A04">
            <w:pPr>
              <w:rPr>
                <w:b/>
                <w:bCs/>
                <w:sz w:val="32"/>
                <w:szCs w:val="32"/>
              </w:rPr>
            </w:pPr>
            <w:r w:rsidRPr="00B30897">
              <w:rPr>
                <w:rFonts w:ascii="Arial" w:hAnsi="Arial" w:cs="Arial"/>
                <w:b/>
                <w:bCs/>
                <w:sz w:val="32"/>
                <w:szCs w:val="32"/>
              </w:rPr>
              <w:t>Role of the adult</w:t>
            </w:r>
          </w:p>
        </w:tc>
        <w:tc>
          <w:tcPr>
            <w:tcW w:w="3647" w:type="dxa"/>
          </w:tcPr>
          <w:p w:rsidR="008351A3" w:rsidRDefault="008351A3" w:rsidP="008351A3">
            <w:pPr>
              <w:rPr>
                <w:rFonts w:ascii="Arial" w:hAnsi="Arial" w:cs="Arial"/>
              </w:rPr>
            </w:pPr>
            <w:r>
              <w:rPr>
                <w:rFonts w:ascii="Arial" w:hAnsi="Arial" w:cs="Arial"/>
              </w:rPr>
              <w:t>P</w:t>
            </w:r>
            <w:r w:rsidRPr="008A02FA">
              <w:rPr>
                <w:rFonts w:ascii="Arial" w:hAnsi="Arial" w:cs="Arial"/>
              </w:rPr>
              <w:t>ractitioners</w:t>
            </w:r>
            <w:r>
              <w:rPr>
                <w:rFonts w:ascii="Arial" w:hAnsi="Arial" w:cs="Arial"/>
              </w:rPr>
              <w:t>:</w:t>
            </w:r>
          </w:p>
          <w:p w:rsidR="008351A3" w:rsidRDefault="008351A3" w:rsidP="008351A3">
            <w:pPr>
              <w:rPr>
                <w:rFonts w:ascii="Arial" w:eastAsia="Times New Roman" w:hAnsi="Arial" w:cs="Arial"/>
                <w:lang w:eastAsia="en-GB"/>
              </w:rPr>
            </w:pPr>
          </w:p>
          <w:p w:rsidR="008351A3" w:rsidRPr="00CD32EB" w:rsidRDefault="008351A3" w:rsidP="008351A3">
            <w:pPr>
              <w:rPr>
                <w:rFonts w:ascii="Arial" w:eastAsia="Times New Roman" w:hAnsi="Arial" w:cs="Arial"/>
                <w:lang w:eastAsia="en-GB"/>
              </w:rPr>
            </w:pPr>
            <w:r>
              <w:rPr>
                <w:rFonts w:ascii="Arial" w:eastAsia="Times New Roman" w:hAnsi="Arial" w:cs="Arial"/>
                <w:lang w:eastAsia="en-GB"/>
              </w:rPr>
              <w:t>G</w:t>
            </w:r>
            <w:r w:rsidRPr="00CD32EB">
              <w:rPr>
                <w:rFonts w:ascii="Arial" w:eastAsia="Times New Roman" w:hAnsi="Arial" w:cs="Arial"/>
                <w:lang w:eastAsia="en-GB"/>
              </w:rPr>
              <w:t>ather and record information from families when the child starts at the setting</w:t>
            </w:r>
            <w:r>
              <w:rPr>
                <w:rFonts w:ascii="Arial" w:eastAsia="Times New Roman" w:hAnsi="Arial" w:cs="Arial"/>
                <w:lang w:eastAsia="en-GB"/>
              </w:rPr>
              <w:t xml:space="preserve"> (Key Person)</w:t>
            </w:r>
          </w:p>
          <w:p w:rsidR="008351A3" w:rsidRDefault="008351A3" w:rsidP="008351A3">
            <w:pPr>
              <w:rPr>
                <w:rFonts w:ascii="Arial" w:eastAsia="Times New Roman" w:hAnsi="Arial" w:cs="Arial"/>
                <w:lang w:eastAsia="en-GB"/>
              </w:rPr>
            </w:pPr>
            <w:r w:rsidRPr="00CD32EB">
              <w:rPr>
                <w:rFonts w:ascii="Arial" w:eastAsia="Times New Roman" w:hAnsi="Arial" w:cs="Arial"/>
                <w:lang w:eastAsia="en-GB"/>
              </w:rPr>
              <w:t xml:space="preserve">e.g. First language, stage of language development, key words, </w:t>
            </w:r>
          </w:p>
          <w:p w:rsidR="008351A3" w:rsidRDefault="008351A3" w:rsidP="008351A3">
            <w:pPr>
              <w:rPr>
                <w:rFonts w:ascii="Arial" w:eastAsia="Times New Roman" w:hAnsi="Arial" w:cs="Arial"/>
                <w:lang w:eastAsia="en-GB"/>
              </w:rPr>
            </w:pPr>
          </w:p>
          <w:p w:rsidR="008351A3" w:rsidRDefault="008351A3" w:rsidP="008351A3">
            <w:pPr>
              <w:rPr>
                <w:rFonts w:ascii="Arial" w:eastAsia="Times New Roman" w:hAnsi="Arial" w:cs="Arial"/>
                <w:lang w:eastAsia="en-GB"/>
              </w:rPr>
            </w:pPr>
            <w:r>
              <w:rPr>
                <w:rFonts w:ascii="Arial" w:eastAsia="Times New Roman" w:hAnsi="Arial" w:cs="Arial"/>
                <w:lang w:eastAsia="en-GB"/>
              </w:rPr>
              <w:lastRenderedPageBreak/>
              <w:t>S</w:t>
            </w:r>
            <w:r w:rsidRPr="00FD2804">
              <w:rPr>
                <w:rFonts w:ascii="Arial" w:eastAsia="Times New Roman" w:hAnsi="Arial" w:cs="Arial"/>
                <w:lang w:eastAsia="en-GB"/>
              </w:rPr>
              <w:t>hare knowledge of speech and language development to work in partnership with parents</w:t>
            </w:r>
          </w:p>
          <w:p w:rsidR="008351A3" w:rsidRDefault="008351A3" w:rsidP="008351A3">
            <w:pPr>
              <w:rPr>
                <w:rFonts w:ascii="Arial" w:eastAsia="Times New Roman" w:hAnsi="Arial" w:cs="Arial"/>
                <w:lang w:eastAsia="en-GB"/>
              </w:rPr>
            </w:pPr>
          </w:p>
          <w:p w:rsidR="008351A3" w:rsidRDefault="008351A3" w:rsidP="008351A3">
            <w:pPr>
              <w:rPr>
                <w:rFonts w:ascii="Arial" w:eastAsia="Times New Roman" w:hAnsi="Arial" w:cs="Arial"/>
                <w:lang w:eastAsia="en-GB"/>
              </w:rPr>
            </w:pPr>
            <w:r>
              <w:rPr>
                <w:rFonts w:ascii="Arial" w:eastAsia="Times New Roman" w:hAnsi="Arial" w:cs="Arial"/>
                <w:lang w:eastAsia="en-GB"/>
              </w:rPr>
              <w:t xml:space="preserve">Seek specialist support </w:t>
            </w:r>
            <w:r w:rsidRPr="00FD2804">
              <w:rPr>
                <w:rFonts w:ascii="Arial" w:eastAsia="Times New Roman" w:hAnsi="Arial" w:cs="Arial"/>
                <w:lang w:eastAsia="en-GB"/>
              </w:rPr>
              <w:t>if they have concerns regarding a child’s speech and language development</w:t>
            </w:r>
          </w:p>
          <w:p w:rsidR="008351A3" w:rsidRDefault="008351A3" w:rsidP="008351A3">
            <w:pPr>
              <w:rPr>
                <w:rFonts w:ascii="Arial" w:eastAsia="Times New Roman" w:hAnsi="Arial" w:cs="Arial"/>
                <w:lang w:eastAsia="en-GB"/>
              </w:rPr>
            </w:pPr>
          </w:p>
          <w:p w:rsidR="008351A3" w:rsidRDefault="008351A3" w:rsidP="008351A3">
            <w:pPr>
              <w:rPr>
                <w:rFonts w:ascii="Arial" w:eastAsia="Times New Roman" w:hAnsi="Arial" w:cs="Arial"/>
                <w:lang w:eastAsia="en-GB"/>
              </w:rPr>
            </w:pPr>
            <w:r>
              <w:rPr>
                <w:rFonts w:ascii="Arial" w:eastAsia="Times New Roman" w:hAnsi="Arial" w:cs="Arial"/>
                <w:lang w:eastAsia="en-GB"/>
              </w:rPr>
              <w:t>U</w:t>
            </w:r>
            <w:r w:rsidRPr="00FD2804">
              <w:rPr>
                <w:rFonts w:ascii="Arial" w:eastAsia="Times New Roman" w:hAnsi="Arial" w:cs="Arial"/>
                <w:lang w:eastAsia="en-GB"/>
              </w:rPr>
              <w:t>se language primarily for social and learning interactions rather than to direct children and manage routines</w:t>
            </w:r>
          </w:p>
          <w:p w:rsidR="008351A3" w:rsidRDefault="008351A3" w:rsidP="008351A3">
            <w:pPr>
              <w:rPr>
                <w:rFonts w:ascii="Arial" w:eastAsia="Times New Roman" w:hAnsi="Arial" w:cs="Arial"/>
                <w:lang w:eastAsia="en-GB"/>
              </w:rPr>
            </w:pPr>
          </w:p>
          <w:p w:rsidR="008351A3" w:rsidRDefault="008351A3" w:rsidP="008351A3">
            <w:pPr>
              <w:rPr>
                <w:rFonts w:ascii="Arial" w:eastAsia="Times New Roman" w:hAnsi="Arial" w:cs="Arial"/>
                <w:lang w:eastAsia="en-GB"/>
              </w:rPr>
            </w:pPr>
            <w:r>
              <w:rPr>
                <w:rFonts w:ascii="Arial" w:eastAsia="Times New Roman" w:hAnsi="Arial" w:cs="Arial"/>
                <w:lang w:eastAsia="en-GB"/>
              </w:rPr>
              <w:t>R</w:t>
            </w:r>
            <w:r w:rsidRPr="007E372B">
              <w:rPr>
                <w:rFonts w:ascii="Arial" w:eastAsia="Times New Roman" w:hAnsi="Arial" w:cs="Arial"/>
                <w:lang w:eastAsia="en-GB"/>
              </w:rPr>
              <w:t>egularly introduce new resources/experiences to stimulate interests and communication</w:t>
            </w:r>
          </w:p>
          <w:p w:rsidR="008351A3" w:rsidRDefault="008351A3" w:rsidP="008351A3">
            <w:pPr>
              <w:rPr>
                <w:rFonts w:ascii="Arial" w:eastAsia="Times New Roman" w:hAnsi="Arial" w:cs="Arial"/>
                <w:lang w:eastAsia="en-GB"/>
              </w:rPr>
            </w:pPr>
          </w:p>
          <w:p w:rsidR="008351A3" w:rsidRDefault="008351A3" w:rsidP="008351A3">
            <w:pPr>
              <w:rPr>
                <w:rFonts w:ascii="Arial" w:eastAsia="Times New Roman" w:hAnsi="Arial" w:cs="Arial"/>
                <w:lang w:eastAsia="en-GB"/>
              </w:rPr>
            </w:pPr>
            <w:r>
              <w:rPr>
                <w:rFonts w:ascii="Arial" w:eastAsia="Times New Roman" w:hAnsi="Arial" w:cs="Arial"/>
                <w:lang w:eastAsia="en-GB"/>
              </w:rPr>
              <w:t>Plan activities to promote speech and language.</w:t>
            </w:r>
          </w:p>
          <w:p w:rsidR="008351A3" w:rsidRDefault="008351A3" w:rsidP="008351A3">
            <w:pPr>
              <w:rPr>
                <w:rFonts w:ascii="Arial" w:eastAsia="Times New Roman" w:hAnsi="Arial" w:cs="Arial"/>
                <w:lang w:eastAsia="en-GB"/>
              </w:rPr>
            </w:pPr>
          </w:p>
          <w:p w:rsidR="008351A3" w:rsidRPr="00CD32EB" w:rsidRDefault="008351A3" w:rsidP="008351A3">
            <w:pPr>
              <w:rPr>
                <w:rFonts w:ascii="Arial" w:eastAsia="Times New Roman" w:hAnsi="Arial" w:cs="Arial"/>
                <w:lang w:eastAsia="en-GB"/>
              </w:rPr>
            </w:pPr>
            <w:r>
              <w:rPr>
                <w:rFonts w:ascii="Arial" w:eastAsia="Times New Roman" w:hAnsi="Arial" w:cs="Arial"/>
                <w:lang w:eastAsia="en-GB"/>
              </w:rPr>
              <w:t>Use</w:t>
            </w:r>
            <w:r w:rsidRPr="00FD2804">
              <w:rPr>
                <w:rFonts w:ascii="Arial" w:eastAsia="Times New Roman" w:hAnsi="Arial" w:cs="Arial"/>
                <w:lang w:eastAsia="en-GB"/>
              </w:rPr>
              <w:t xml:space="preserve"> the child’s name to gain their attention before and during interactions</w:t>
            </w:r>
          </w:p>
          <w:p w:rsidR="008351A3" w:rsidRPr="00CD32EB" w:rsidRDefault="008351A3" w:rsidP="008351A3">
            <w:pPr>
              <w:rPr>
                <w:rFonts w:ascii="Arial" w:eastAsia="Times New Roman" w:hAnsi="Arial" w:cs="Arial"/>
                <w:i/>
                <w:sz w:val="20"/>
                <w:szCs w:val="20"/>
                <w:lang w:eastAsia="en-GB"/>
              </w:rPr>
            </w:pPr>
          </w:p>
          <w:p w:rsidR="008351A3" w:rsidRDefault="008351A3" w:rsidP="008351A3">
            <w:pPr>
              <w:rPr>
                <w:rFonts w:ascii="Arial" w:hAnsi="Arial" w:cs="Arial"/>
              </w:rPr>
            </w:pPr>
          </w:p>
          <w:p w:rsidR="008351A3" w:rsidRPr="008A02FA" w:rsidRDefault="008351A3" w:rsidP="008351A3">
            <w:pPr>
              <w:rPr>
                <w:rFonts w:ascii="Arial" w:hAnsi="Arial" w:cs="Arial"/>
              </w:rPr>
            </w:pPr>
            <w:r>
              <w:rPr>
                <w:rFonts w:ascii="Arial" w:hAnsi="Arial" w:cs="Arial"/>
              </w:rPr>
              <w:t>A</w:t>
            </w:r>
            <w:r w:rsidRPr="008A02FA">
              <w:rPr>
                <w:rFonts w:ascii="Arial" w:hAnsi="Arial" w:cs="Arial"/>
              </w:rPr>
              <w:t>dapt their language to the level of the child’</w:t>
            </w:r>
            <w:r>
              <w:rPr>
                <w:rFonts w:ascii="Arial" w:hAnsi="Arial" w:cs="Arial"/>
              </w:rPr>
              <w:t>s.</w:t>
            </w:r>
          </w:p>
          <w:p w:rsidR="008351A3" w:rsidRDefault="008351A3" w:rsidP="008351A3">
            <w:pPr>
              <w:rPr>
                <w:b/>
                <w:sz w:val="32"/>
                <w:szCs w:val="32"/>
              </w:rPr>
            </w:pPr>
          </w:p>
          <w:p w:rsidR="008351A3" w:rsidRDefault="008351A3" w:rsidP="008351A3">
            <w:pPr>
              <w:rPr>
                <w:rFonts w:ascii="Arial" w:hAnsi="Arial" w:cs="Arial"/>
              </w:rPr>
            </w:pPr>
            <w:r w:rsidRPr="008A02FA">
              <w:rPr>
                <w:rFonts w:ascii="Arial" w:hAnsi="Arial" w:cs="Arial"/>
              </w:rPr>
              <w:t>Model bac</w:t>
            </w:r>
            <w:r>
              <w:rPr>
                <w:rFonts w:ascii="Arial" w:hAnsi="Arial" w:cs="Arial"/>
              </w:rPr>
              <w:t>k correct language to the child.</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Extend children’s language by adding a word.</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Model words and sentences appropriately, according to children’s language development.</w:t>
            </w:r>
          </w:p>
          <w:p w:rsidR="008351A3" w:rsidRDefault="008351A3" w:rsidP="008351A3">
            <w:pPr>
              <w:rPr>
                <w:rFonts w:ascii="Arial" w:hAnsi="Arial" w:cs="Arial"/>
              </w:rPr>
            </w:pPr>
          </w:p>
          <w:p w:rsidR="008351A3" w:rsidRPr="007E372B" w:rsidRDefault="008351A3" w:rsidP="008351A3">
            <w:pPr>
              <w:rPr>
                <w:rFonts w:ascii="Arial" w:eastAsia="Times New Roman" w:hAnsi="Arial" w:cs="Arial"/>
                <w:lang w:eastAsia="en-GB"/>
              </w:rPr>
            </w:pPr>
            <w:r>
              <w:rPr>
                <w:rFonts w:ascii="Arial" w:eastAsia="Times New Roman" w:hAnsi="Arial" w:cs="Arial"/>
                <w:lang w:eastAsia="en-GB"/>
              </w:rPr>
              <w:t>Ensure that new vocabulary is</w:t>
            </w:r>
            <w:r w:rsidRPr="007E372B">
              <w:rPr>
                <w:rFonts w:ascii="Arial" w:eastAsia="Times New Roman" w:hAnsi="Arial" w:cs="Arial"/>
                <w:lang w:eastAsia="en-GB"/>
              </w:rPr>
              <w:t xml:space="preserve"> heard lots of times and in different situations</w:t>
            </w:r>
          </w:p>
          <w:p w:rsidR="008351A3" w:rsidRDefault="008351A3" w:rsidP="008351A3">
            <w:pPr>
              <w:rPr>
                <w:rFonts w:ascii="Arial" w:hAnsi="Arial" w:cs="Arial"/>
              </w:rPr>
            </w:pP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Encourage children to ask questions.</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Comment on what children are doing as they play (rather than asking questions).</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Help children to extend and develop imaginary play.</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Use vocabulary children can understand when giving instructions, and check that they have understood.</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Use open ended questions that invite conversation.</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Give children time to respond.</w:t>
            </w:r>
          </w:p>
          <w:p w:rsidR="008351A3" w:rsidRDefault="008351A3" w:rsidP="008351A3">
            <w:pPr>
              <w:rPr>
                <w:rFonts w:ascii="Arial" w:hAnsi="Arial" w:cs="Arial"/>
              </w:rPr>
            </w:pPr>
          </w:p>
          <w:p w:rsidR="008351A3" w:rsidRPr="00FD2804" w:rsidRDefault="008351A3" w:rsidP="008351A3">
            <w:pPr>
              <w:rPr>
                <w:rFonts w:ascii="Arial" w:eastAsia="Times New Roman" w:hAnsi="Arial" w:cs="Arial"/>
                <w:lang w:eastAsia="en-GB"/>
              </w:rPr>
            </w:pPr>
            <w:r>
              <w:rPr>
                <w:rFonts w:ascii="Arial" w:hAnsi="Arial" w:cs="Arial"/>
              </w:rPr>
              <w:t xml:space="preserve">Respond positively to children’s attempts to communicate, </w:t>
            </w:r>
            <w:r>
              <w:rPr>
                <w:rFonts w:ascii="Arial" w:eastAsia="Times New Roman" w:hAnsi="Arial" w:cs="Arial"/>
                <w:lang w:eastAsia="en-GB"/>
              </w:rPr>
              <w:t>including</w:t>
            </w:r>
            <w:r w:rsidRPr="00FD2804">
              <w:rPr>
                <w:rFonts w:ascii="Arial" w:eastAsia="Times New Roman" w:hAnsi="Arial" w:cs="Arial"/>
                <w:lang w:eastAsia="en-GB"/>
              </w:rPr>
              <w:t xml:space="preserve"> non-verbal communication such as simple </w:t>
            </w:r>
            <w:r w:rsidRPr="00FD2804">
              <w:rPr>
                <w:rFonts w:ascii="Arial" w:eastAsia="Times New Roman" w:hAnsi="Arial" w:cs="Arial"/>
                <w:lang w:eastAsia="en-GB"/>
              </w:rPr>
              <w:lastRenderedPageBreak/>
              <w:t>gestures, body language or signing as well as spoken language?</w:t>
            </w:r>
          </w:p>
          <w:p w:rsidR="008351A3" w:rsidRPr="00FD2804" w:rsidRDefault="008351A3" w:rsidP="008351A3">
            <w:pPr>
              <w:rPr>
                <w:rFonts w:ascii="Arial" w:eastAsia="Times New Roman" w:hAnsi="Arial" w:cs="Arial"/>
                <w:lang w:eastAsia="en-GB"/>
              </w:rPr>
            </w:pPr>
          </w:p>
          <w:p w:rsidR="008351A3" w:rsidRDefault="008351A3" w:rsidP="008351A3">
            <w:pPr>
              <w:rPr>
                <w:rFonts w:ascii="Arial" w:hAnsi="Arial" w:cs="Arial"/>
              </w:rPr>
            </w:pP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Use natural gesture and facial expression to accompany language.</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Model activities and use of resources, and talk about what they are doing.</w:t>
            </w:r>
          </w:p>
          <w:p w:rsidR="008351A3" w:rsidRDefault="008351A3" w:rsidP="008351A3">
            <w:pPr>
              <w:rPr>
                <w:rFonts w:ascii="Arial" w:hAnsi="Arial" w:cs="Arial"/>
              </w:rPr>
            </w:pPr>
          </w:p>
          <w:p w:rsidR="008351A3" w:rsidRPr="00FD2804" w:rsidRDefault="008351A3" w:rsidP="008351A3">
            <w:pPr>
              <w:rPr>
                <w:rFonts w:ascii="Arial" w:eastAsia="Times New Roman" w:hAnsi="Arial" w:cs="Arial"/>
                <w:lang w:eastAsia="en-GB"/>
              </w:rPr>
            </w:pPr>
            <w:r>
              <w:rPr>
                <w:rFonts w:ascii="Arial" w:hAnsi="Arial" w:cs="Arial"/>
              </w:rPr>
              <w:t>Respect other languages used by the child, if applicable, e.g. home language, sign language, and provide</w:t>
            </w:r>
            <w:r w:rsidRPr="00FD2804">
              <w:rPr>
                <w:rFonts w:ascii="Arial" w:eastAsia="Times New Roman" w:hAnsi="Arial" w:cs="Arial"/>
                <w:lang w:eastAsia="en-GB"/>
              </w:rPr>
              <w:t xml:space="preserve"> </w:t>
            </w:r>
            <w:r>
              <w:rPr>
                <w:rFonts w:ascii="Arial" w:eastAsia="Times New Roman" w:hAnsi="Arial" w:cs="Arial"/>
                <w:lang w:eastAsia="en-GB"/>
              </w:rPr>
              <w:t xml:space="preserve">opportunities for children </w:t>
            </w:r>
            <w:r w:rsidRPr="00FD2804">
              <w:rPr>
                <w:rFonts w:ascii="Arial" w:eastAsia="Times New Roman" w:hAnsi="Arial" w:cs="Arial"/>
                <w:lang w:eastAsia="en-GB"/>
              </w:rPr>
              <w:t>t</w:t>
            </w:r>
            <w:r>
              <w:rPr>
                <w:rFonts w:ascii="Arial" w:eastAsia="Times New Roman" w:hAnsi="Arial" w:cs="Arial"/>
                <w:lang w:eastAsia="en-GB"/>
              </w:rPr>
              <w:t>o use their own language.</w:t>
            </w:r>
          </w:p>
          <w:p w:rsidR="008351A3" w:rsidRDefault="008351A3" w:rsidP="008351A3">
            <w:pPr>
              <w:rPr>
                <w:rFonts w:ascii="Arial" w:hAnsi="Arial" w:cs="Arial"/>
              </w:rPr>
            </w:pP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Observe play and listen carefully before intervening.</w:t>
            </w:r>
          </w:p>
          <w:p w:rsidR="008351A3" w:rsidRDefault="008351A3" w:rsidP="008351A3">
            <w:pPr>
              <w:rPr>
                <w:rFonts w:ascii="Arial" w:hAnsi="Arial" w:cs="Arial"/>
              </w:rPr>
            </w:pPr>
          </w:p>
          <w:p w:rsidR="008351A3" w:rsidRDefault="008351A3" w:rsidP="008351A3">
            <w:pPr>
              <w:rPr>
                <w:rFonts w:ascii="Arial" w:hAnsi="Arial" w:cs="Arial"/>
              </w:rPr>
            </w:pPr>
            <w:r>
              <w:rPr>
                <w:rFonts w:ascii="Arial" w:eastAsia="Times New Roman" w:hAnsi="Arial" w:cs="Arial"/>
                <w:lang w:eastAsia="en-GB"/>
              </w:rPr>
              <w:t>Encourage children</w:t>
            </w:r>
            <w:r w:rsidRPr="00FD2804">
              <w:rPr>
                <w:rFonts w:ascii="Arial" w:eastAsia="Times New Roman" w:hAnsi="Arial" w:cs="Arial"/>
                <w:lang w:eastAsia="en-GB"/>
              </w:rPr>
              <w:t xml:space="preserve"> to talk about their </w:t>
            </w:r>
            <w:r>
              <w:rPr>
                <w:rFonts w:ascii="Arial" w:eastAsia="Times New Roman" w:hAnsi="Arial" w:cs="Arial"/>
                <w:lang w:eastAsia="en-GB"/>
              </w:rPr>
              <w:t xml:space="preserve">own interests and </w:t>
            </w:r>
            <w:r w:rsidRPr="00FD2804">
              <w:rPr>
                <w:rFonts w:ascii="Arial" w:eastAsia="Times New Roman" w:hAnsi="Arial" w:cs="Arial"/>
                <w:lang w:eastAsia="en-GB"/>
              </w:rPr>
              <w:t>draw on these interests in future interactions</w:t>
            </w:r>
          </w:p>
          <w:p w:rsidR="008351A3" w:rsidRDefault="008351A3" w:rsidP="008351A3">
            <w:pPr>
              <w:rPr>
                <w:rFonts w:ascii="Arial" w:hAnsi="Arial" w:cs="Arial"/>
              </w:rPr>
            </w:pPr>
          </w:p>
          <w:p w:rsidR="008351A3" w:rsidRDefault="008351A3" w:rsidP="008351A3">
            <w:pPr>
              <w:rPr>
                <w:rFonts w:ascii="Arial" w:hAnsi="Arial" w:cs="Arial"/>
              </w:rPr>
            </w:pPr>
            <w:r>
              <w:rPr>
                <w:rFonts w:ascii="Arial" w:hAnsi="Arial" w:cs="Arial"/>
              </w:rPr>
              <w:t>Link children’s spoken and written language.</w:t>
            </w:r>
          </w:p>
          <w:p w:rsidR="008351A3" w:rsidRDefault="008351A3" w:rsidP="008351A3">
            <w:pPr>
              <w:rPr>
                <w:rFonts w:ascii="Arial" w:hAnsi="Arial" w:cs="Arial"/>
              </w:rPr>
            </w:pPr>
          </w:p>
          <w:p w:rsidR="008351A3" w:rsidRPr="00B30897" w:rsidRDefault="008351A3" w:rsidP="008351A3">
            <w:pPr>
              <w:rPr>
                <w:rFonts w:ascii="Arial" w:hAnsi="Arial" w:cs="Arial"/>
              </w:rPr>
            </w:pPr>
            <w:r>
              <w:rPr>
                <w:rFonts w:ascii="Arial" w:hAnsi="Arial" w:cs="Arial"/>
              </w:rPr>
              <w:t>Ensure that all children have a turn at expressing themselves in a group.</w:t>
            </w:r>
          </w:p>
          <w:p w:rsidR="008351A3" w:rsidRPr="008A02FA" w:rsidRDefault="008351A3" w:rsidP="008351A3">
            <w:pPr>
              <w:rPr>
                <w:rFonts w:ascii="Arial" w:hAnsi="Arial" w:cs="Arial"/>
              </w:rPr>
            </w:pPr>
          </w:p>
          <w:p w:rsidR="008351A3" w:rsidRPr="00B30897" w:rsidRDefault="008351A3" w:rsidP="00154D8A">
            <w:pPr>
              <w:jc w:val="center"/>
              <w:rPr>
                <w:rFonts w:ascii="Arial" w:hAnsi="Arial" w:cs="Arial"/>
                <w:b/>
                <w:sz w:val="28"/>
                <w:szCs w:val="28"/>
              </w:rPr>
            </w:pPr>
          </w:p>
        </w:tc>
        <w:tc>
          <w:tcPr>
            <w:tcW w:w="1053" w:type="dxa"/>
          </w:tcPr>
          <w:p w:rsidR="008351A3" w:rsidRPr="00B30897" w:rsidRDefault="008351A3" w:rsidP="00154D8A">
            <w:pPr>
              <w:jc w:val="center"/>
              <w:rPr>
                <w:rFonts w:ascii="Arial" w:hAnsi="Arial" w:cs="Arial"/>
                <w:b/>
                <w:sz w:val="28"/>
                <w:szCs w:val="28"/>
              </w:rPr>
            </w:pPr>
          </w:p>
        </w:tc>
        <w:tc>
          <w:tcPr>
            <w:tcW w:w="5911" w:type="dxa"/>
          </w:tcPr>
          <w:p w:rsidR="008351A3" w:rsidRPr="00B30897" w:rsidRDefault="008351A3" w:rsidP="00154D8A">
            <w:pPr>
              <w:jc w:val="center"/>
              <w:rPr>
                <w:rFonts w:ascii="Arial" w:hAnsi="Arial" w:cs="Arial"/>
                <w:b/>
                <w:sz w:val="28"/>
                <w:szCs w:val="28"/>
              </w:rPr>
            </w:pPr>
          </w:p>
        </w:tc>
        <w:tc>
          <w:tcPr>
            <w:tcW w:w="1701" w:type="dxa"/>
          </w:tcPr>
          <w:p w:rsidR="008351A3" w:rsidRPr="00B30897" w:rsidRDefault="008351A3" w:rsidP="00154D8A">
            <w:pPr>
              <w:jc w:val="center"/>
              <w:rPr>
                <w:rFonts w:ascii="Arial" w:hAnsi="Arial" w:cs="Arial"/>
                <w:b/>
                <w:sz w:val="28"/>
                <w:szCs w:val="28"/>
              </w:rPr>
            </w:pPr>
          </w:p>
        </w:tc>
      </w:tr>
      <w:tr w:rsidR="0062028D" w:rsidTr="000E795B">
        <w:trPr>
          <w:trHeight w:val="699"/>
        </w:trPr>
        <w:tc>
          <w:tcPr>
            <w:tcW w:w="2255" w:type="dxa"/>
          </w:tcPr>
          <w:p w:rsidR="0062028D" w:rsidRPr="00B30897" w:rsidRDefault="0062028D" w:rsidP="00205A04">
            <w:pPr>
              <w:spacing w:after="200" w:line="276" w:lineRule="auto"/>
              <w:rPr>
                <w:rFonts w:ascii="Arial" w:hAnsi="Arial" w:cs="Arial"/>
                <w:sz w:val="32"/>
                <w:szCs w:val="32"/>
              </w:rPr>
            </w:pPr>
            <w:r w:rsidRPr="00B30897">
              <w:rPr>
                <w:rFonts w:ascii="Arial" w:hAnsi="Arial" w:cs="Arial"/>
                <w:b/>
                <w:bCs/>
              </w:rPr>
              <w:lastRenderedPageBreak/>
              <w:t xml:space="preserve"> </w:t>
            </w:r>
            <w:r w:rsidRPr="00B30897">
              <w:rPr>
                <w:rFonts w:ascii="Arial" w:hAnsi="Arial" w:cs="Arial"/>
                <w:b/>
                <w:bCs/>
                <w:sz w:val="32"/>
                <w:szCs w:val="32"/>
              </w:rPr>
              <w:t>Routines</w:t>
            </w:r>
            <w:r w:rsidR="000E795B">
              <w:rPr>
                <w:rFonts w:ascii="Arial" w:hAnsi="Arial" w:cs="Arial"/>
                <w:b/>
                <w:bCs/>
                <w:sz w:val="32"/>
                <w:szCs w:val="32"/>
              </w:rPr>
              <w:t xml:space="preserve"> </w:t>
            </w:r>
          </w:p>
          <w:p w:rsidR="0062028D" w:rsidRPr="00B30897" w:rsidRDefault="0062028D">
            <w:pPr>
              <w:rPr>
                <w:rFonts w:ascii="Arial" w:hAnsi="Arial" w:cs="Arial"/>
              </w:rPr>
            </w:pPr>
          </w:p>
          <w:p w:rsidR="0062028D" w:rsidRPr="00B30897" w:rsidRDefault="0062028D" w:rsidP="00CE5A61">
            <w:pPr>
              <w:rPr>
                <w:rFonts w:ascii="Arial" w:hAnsi="Arial" w:cs="Arial"/>
              </w:rPr>
            </w:pPr>
          </w:p>
        </w:tc>
        <w:tc>
          <w:tcPr>
            <w:tcW w:w="3647" w:type="dxa"/>
          </w:tcPr>
          <w:p w:rsidR="008A02FA" w:rsidRDefault="008A02FA" w:rsidP="00100069">
            <w:pPr>
              <w:rPr>
                <w:rFonts w:ascii="Arial" w:hAnsi="Arial" w:cs="Arial"/>
              </w:rPr>
            </w:pPr>
            <w:r>
              <w:rPr>
                <w:rFonts w:ascii="Arial" w:hAnsi="Arial" w:cs="Arial"/>
              </w:rPr>
              <w:t>There is time for children to settle at the beginning of a session.</w:t>
            </w:r>
          </w:p>
          <w:p w:rsidR="008A02FA" w:rsidRDefault="008A02FA" w:rsidP="00100069">
            <w:pPr>
              <w:rPr>
                <w:rFonts w:ascii="Arial" w:hAnsi="Arial" w:cs="Arial"/>
              </w:rPr>
            </w:pPr>
          </w:p>
          <w:p w:rsidR="00535FD7" w:rsidRDefault="00535FD7" w:rsidP="00100069">
            <w:pPr>
              <w:rPr>
                <w:rFonts w:ascii="Arial" w:hAnsi="Arial" w:cs="Arial"/>
              </w:rPr>
            </w:pPr>
            <w:r>
              <w:rPr>
                <w:rFonts w:ascii="Arial" w:hAnsi="Arial" w:cs="Arial"/>
              </w:rPr>
              <w:t>There is a balance between adult-led and child-initiated learning.</w:t>
            </w:r>
          </w:p>
          <w:p w:rsidR="000E795B" w:rsidRDefault="000E795B" w:rsidP="00100069">
            <w:pPr>
              <w:rPr>
                <w:rFonts w:ascii="Arial" w:hAnsi="Arial" w:cs="Arial"/>
              </w:rPr>
            </w:pPr>
          </w:p>
          <w:p w:rsidR="00535FD7" w:rsidRDefault="00535FD7" w:rsidP="00100069">
            <w:pPr>
              <w:rPr>
                <w:rFonts w:ascii="Arial" w:hAnsi="Arial" w:cs="Arial"/>
              </w:rPr>
            </w:pPr>
            <w:r>
              <w:rPr>
                <w:rFonts w:ascii="Arial" w:hAnsi="Arial" w:cs="Arial"/>
              </w:rPr>
              <w:t>Routines are flexible and enable adults to respond to different events and situations, e.g. snow</w:t>
            </w:r>
            <w:r w:rsidR="000E795B">
              <w:rPr>
                <w:rFonts w:ascii="Arial" w:hAnsi="Arial" w:cs="Arial"/>
              </w:rPr>
              <w:t>, new brother/sister</w:t>
            </w:r>
            <w:r>
              <w:rPr>
                <w:rFonts w:ascii="Arial" w:hAnsi="Arial" w:cs="Arial"/>
              </w:rPr>
              <w:t>.</w:t>
            </w:r>
          </w:p>
          <w:p w:rsidR="00535FD7" w:rsidRDefault="00535FD7" w:rsidP="00100069">
            <w:pPr>
              <w:rPr>
                <w:rFonts w:ascii="Arial" w:hAnsi="Arial" w:cs="Arial"/>
              </w:rPr>
            </w:pPr>
          </w:p>
          <w:p w:rsidR="0062028D" w:rsidRPr="00B30897" w:rsidRDefault="0069670A" w:rsidP="00100069">
            <w:pPr>
              <w:rPr>
                <w:rFonts w:ascii="Arial" w:hAnsi="Arial" w:cs="Arial"/>
              </w:rPr>
            </w:pPr>
            <w:r w:rsidRPr="00B30897">
              <w:rPr>
                <w:rFonts w:ascii="Arial" w:hAnsi="Arial" w:cs="Arial"/>
              </w:rPr>
              <w:t>Children have sufficient time to develop and extend their own learning.</w:t>
            </w:r>
          </w:p>
          <w:p w:rsidR="0069670A" w:rsidRPr="00B30897" w:rsidRDefault="0069670A" w:rsidP="00100069">
            <w:pPr>
              <w:rPr>
                <w:rFonts w:ascii="Arial" w:hAnsi="Arial" w:cs="Arial"/>
              </w:rPr>
            </w:pPr>
          </w:p>
          <w:p w:rsidR="0069670A" w:rsidRDefault="0069670A" w:rsidP="00100069">
            <w:pPr>
              <w:rPr>
                <w:rFonts w:ascii="Arial" w:hAnsi="Arial" w:cs="Arial"/>
              </w:rPr>
            </w:pPr>
            <w:r w:rsidRPr="00B30897">
              <w:rPr>
                <w:rFonts w:ascii="Arial" w:hAnsi="Arial" w:cs="Arial"/>
              </w:rPr>
              <w:t>Resources are well-organised and accessible to children for a large proportion of the day.</w:t>
            </w:r>
          </w:p>
          <w:p w:rsidR="008A02FA" w:rsidRDefault="008A02FA" w:rsidP="00100069">
            <w:pPr>
              <w:rPr>
                <w:rFonts w:ascii="Arial" w:hAnsi="Arial" w:cs="Arial"/>
              </w:rPr>
            </w:pPr>
          </w:p>
          <w:p w:rsidR="008A02FA" w:rsidRDefault="008A02FA" w:rsidP="00100069">
            <w:pPr>
              <w:rPr>
                <w:rFonts w:ascii="Arial" w:hAnsi="Arial" w:cs="Arial"/>
              </w:rPr>
            </w:pPr>
            <w:r>
              <w:rPr>
                <w:rFonts w:ascii="Arial" w:hAnsi="Arial" w:cs="Arial"/>
              </w:rPr>
              <w:t>Provide opportunities for all children to interact 1:1 with a practitioner at some point in the session.</w:t>
            </w:r>
          </w:p>
          <w:p w:rsidR="008A02FA" w:rsidRDefault="008A02FA" w:rsidP="00100069">
            <w:pPr>
              <w:rPr>
                <w:rFonts w:ascii="Arial" w:hAnsi="Arial" w:cs="Arial"/>
              </w:rPr>
            </w:pPr>
          </w:p>
          <w:p w:rsidR="008A02FA" w:rsidRDefault="008A02FA" w:rsidP="00100069">
            <w:pPr>
              <w:rPr>
                <w:rFonts w:ascii="Arial" w:hAnsi="Arial" w:cs="Arial"/>
              </w:rPr>
            </w:pPr>
            <w:r>
              <w:rPr>
                <w:rFonts w:ascii="Arial" w:hAnsi="Arial" w:cs="Arial"/>
              </w:rPr>
              <w:t>F</w:t>
            </w:r>
            <w:r w:rsidR="006860EB">
              <w:rPr>
                <w:rFonts w:ascii="Arial" w:hAnsi="Arial" w:cs="Arial"/>
              </w:rPr>
              <w:t>acilitate</w:t>
            </w:r>
            <w:r>
              <w:rPr>
                <w:rFonts w:ascii="Arial" w:hAnsi="Arial" w:cs="Arial"/>
              </w:rPr>
              <w:t xml:space="preserve"> shared play and turn-taking.</w:t>
            </w:r>
          </w:p>
          <w:p w:rsidR="006860EB" w:rsidRDefault="006860EB" w:rsidP="00100069">
            <w:pPr>
              <w:rPr>
                <w:rFonts w:ascii="Arial" w:hAnsi="Arial" w:cs="Arial"/>
              </w:rPr>
            </w:pPr>
          </w:p>
          <w:p w:rsidR="006860EB" w:rsidRDefault="006860EB" w:rsidP="00100069">
            <w:pPr>
              <w:rPr>
                <w:rFonts w:ascii="Arial" w:hAnsi="Arial" w:cs="Arial"/>
              </w:rPr>
            </w:pPr>
            <w:r>
              <w:rPr>
                <w:rFonts w:ascii="Arial" w:hAnsi="Arial" w:cs="Arial"/>
              </w:rPr>
              <w:t>Inform children of changes to the usual routine or environment.</w:t>
            </w:r>
          </w:p>
          <w:p w:rsidR="00535FD7" w:rsidRDefault="00535FD7" w:rsidP="00100069">
            <w:pPr>
              <w:rPr>
                <w:rFonts w:ascii="Arial" w:hAnsi="Arial" w:cs="Arial"/>
              </w:rPr>
            </w:pPr>
          </w:p>
          <w:p w:rsidR="00B27E39" w:rsidRPr="008351A3" w:rsidRDefault="00535FD7" w:rsidP="00B27E39">
            <w:pPr>
              <w:rPr>
                <w:rFonts w:ascii="Arial" w:eastAsia="Times New Roman" w:hAnsi="Arial" w:cs="Arial"/>
                <w:lang w:eastAsia="en-GB"/>
              </w:rPr>
            </w:pPr>
            <w:r>
              <w:rPr>
                <w:rFonts w:ascii="Arial" w:hAnsi="Arial" w:cs="Arial"/>
              </w:rPr>
              <w:lastRenderedPageBreak/>
              <w:t xml:space="preserve">Plan regular story, rhyme and singing </w:t>
            </w:r>
            <w:r w:rsidR="008351A3">
              <w:rPr>
                <w:rFonts w:ascii="Arial" w:hAnsi="Arial" w:cs="Arial"/>
              </w:rPr>
              <w:t>sessions, and allow time for</w:t>
            </w:r>
            <w:r w:rsidR="008351A3">
              <w:rPr>
                <w:rFonts w:ascii="Arial" w:eastAsia="Times New Roman" w:hAnsi="Arial" w:cs="Arial"/>
                <w:lang w:eastAsia="en-GB"/>
              </w:rPr>
              <w:t xml:space="preserve"> doing these </w:t>
            </w:r>
            <w:r w:rsidR="008351A3" w:rsidRPr="008351A3">
              <w:rPr>
                <w:rFonts w:ascii="Arial" w:eastAsia="Times New Roman" w:hAnsi="Arial" w:cs="Arial"/>
                <w:lang w:eastAsia="en-GB"/>
              </w:rPr>
              <w:t>spontan</w:t>
            </w:r>
            <w:r w:rsidR="008351A3">
              <w:rPr>
                <w:rFonts w:ascii="Arial" w:eastAsia="Times New Roman" w:hAnsi="Arial" w:cs="Arial"/>
                <w:lang w:eastAsia="en-GB"/>
              </w:rPr>
              <w:t>eously when children choose to</w:t>
            </w:r>
          </w:p>
        </w:tc>
        <w:tc>
          <w:tcPr>
            <w:tcW w:w="1053" w:type="dxa"/>
          </w:tcPr>
          <w:p w:rsidR="0062028D" w:rsidRDefault="0062028D" w:rsidP="00095044">
            <w:pPr>
              <w:jc w:val="center"/>
              <w:rPr>
                <w:sz w:val="28"/>
                <w:szCs w:val="28"/>
              </w:rPr>
            </w:pPr>
          </w:p>
        </w:tc>
        <w:tc>
          <w:tcPr>
            <w:tcW w:w="5911" w:type="dxa"/>
          </w:tcPr>
          <w:p w:rsidR="0062028D" w:rsidRDefault="0062028D" w:rsidP="00095044">
            <w:pPr>
              <w:jc w:val="center"/>
              <w:rPr>
                <w:sz w:val="28"/>
                <w:szCs w:val="28"/>
              </w:rPr>
            </w:pPr>
          </w:p>
        </w:tc>
        <w:tc>
          <w:tcPr>
            <w:tcW w:w="1701" w:type="dxa"/>
          </w:tcPr>
          <w:p w:rsidR="0062028D" w:rsidRDefault="0062028D" w:rsidP="00095044">
            <w:pPr>
              <w:jc w:val="center"/>
              <w:rPr>
                <w:sz w:val="28"/>
                <w:szCs w:val="28"/>
              </w:rPr>
            </w:pPr>
          </w:p>
        </w:tc>
      </w:tr>
      <w:tr w:rsidR="0062028D" w:rsidTr="008351A3">
        <w:trPr>
          <w:trHeight w:val="596"/>
        </w:trPr>
        <w:tc>
          <w:tcPr>
            <w:tcW w:w="2255" w:type="dxa"/>
          </w:tcPr>
          <w:p w:rsidR="0062028D" w:rsidRPr="00B30897" w:rsidRDefault="0062028D" w:rsidP="00205A04">
            <w:pPr>
              <w:rPr>
                <w:rFonts w:ascii="Arial" w:hAnsi="Arial" w:cs="Arial"/>
                <w:b/>
                <w:bCs/>
                <w:sz w:val="32"/>
                <w:szCs w:val="32"/>
              </w:rPr>
            </w:pPr>
            <w:r w:rsidRPr="00B30897">
              <w:rPr>
                <w:rFonts w:ascii="Arial" w:hAnsi="Arial" w:cs="Arial"/>
                <w:b/>
                <w:bCs/>
                <w:sz w:val="32"/>
                <w:szCs w:val="32"/>
              </w:rPr>
              <w:lastRenderedPageBreak/>
              <w:t>Space, light and layout</w:t>
            </w:r>
          </w:p>
        </w:tc>
        <w:tc>
          <w:tcPr>
            <w:tcW w:w="3647" w:type="dxa"/>
          </w:tcPr>
          <w:p w:rsidR="0062028D" w:rsidRDefault="00F70925">
            <w:pPr>
              <w:rPr>
                <w:rFonts w:ascii="Arial" w:hAnsi="Arial" w:cs="Arial"/>
              </w:rPr>
            </w:pPr>
            <w:r w:rsidRPr="00F70925">
              <w:rPr>
                <w:rFonts w:ascii="Arial" w:hAnsi="Arial" w:cs="Arial"/>
              </w:rPr>
              <w:t>When speaking and listen</w:t>
            </w:r>
            <w:r w:rsidR="00E101FF">
              <w:rPr>
                <w:rFonts w:ascii="Arial" w:hAnsi="Arial" w:cs="Arial"/>
              </w:rPr>
              <w:t>ing</w:t>
            </w:r>
            <w:r w:rsidRPr="00F70925">
              <w:rPr>
                <w:rFonts w:ascii="Arial" w:hAnsi="Arial" w:cs="Arial"/>
              </w:rPr>
              <w:t xml:space="preserve"> can children see you and other children? </w:t>
            </w:r>
          </w:p>
          <w:p w:rsidR="00E101FF" w:rsidRDefault="00E101FF">
            <w:pPr>
              <w:rPr>
                <w:rFonts w:ascii="Arial" w:hAnsi="Arial" w:cs="Arial"/>
              </w:rPr>
            </w:pPr>
          </w:p>
          <w:p w:rsidR="00E101FF" w:rsidRDefault="00E101FF">
            <w:pPr>
              <w:rPr>
                <w:rFonts w:ascii="Arial" w:hAnsi="Arial" w:cs="Arial"/>
              </w:rPr>
            </w:pPr>
            <w:r>
              <w:rPr>
                <w:rFonts w:ascii="Arial" w:hAnsi="Arial" w:cs="Arial"/>
              </w:rPr>
              <w:t>Staff are aware of sunlight in the room and have considered ways to ensure this does not impact on children’s ability to see practitioners faces clearly.</w:t>
            </w:r>
          </w:p>
          <w:p w:rsidR="00536D20" w:rsidRDefault="00536D20">
            <w:pPr>
              <w:rPr>
                <w:rFonts w:ascii="Arial" w:hAnsi="Arial" w:cs="Arial"/>
              </w:rPr>
            </w:pPr>
          </w:p>
          <w:p w:rsidR="00536D20" w:rsidRDefault="00536D20">
            <w:pPr>
              <w:rPr>
                <w:rFonts w:ascii="Arial" w:hAnsi="Arial" w:cs="Arial"/>
              </w:rPr>
            </w:pPr>
            <w:r>
              <w:rPr>
                <w:rFonts w:ascii="Arial" w:hAnsi="Arial" w:cs="Arial"/>
              </w:rPr>
              <w:t>Space is well organised and allows children to sit and move around comfortably.</w:t>
            </w:r>
          </w:p>
          <w:p w:rsidR="001F319D" w:rsidRDefault="001F319D">
            <w:pPr>
              <w:rPr>
                <w:rFonts w:ascii="Arial" w:hAnsi="Arial" w:cs="Arial"/>
              </w:rPr>
            </w:pPr>
          </w:p>
          <w:p w:rsidR="001F319D" w:rsidRDefault="001F319D">
            <w:pPr>
              <w:rPr>
                <w:rFonts w:ascii="Arial" w:hAnsi="Arial" w:cs="Arial"/>
              </w:rPr>
            </w:pPr>
            <w:r>
              <w:rPr>
                <w:rFonts w:ascii="Arial" w:hAnsi="Arial" w:cs="Arial"/>
              </w:rPr>
              <w:t>Rooms provide good light and a comfortable temperature is maintained throughout the day.</w:t>
            </w:r>
          </w:p>
          <w:p w:rsidR="00B14E8A" w:rsidRDefault="00B14E8A">
            <w:pPr>
              <w:rPr>
                <w:rFonts w:ascii="Arial" w:hAnsi="Arial" w:cs="Arial"/>
              </w:rPr>
            </w:pPr>
          </w:p>
          <w:p w:rsidR="00B14E8A" w:rsidRDefault="00B14E8A">
            <w:pPr>
              <w:rPr>
                <w:rFonts w:ascii="Arial" w:hAnsi="Arial" w:cs="Arial"/>
              </w:rPr>
            </w:pPr>
            <w:r>
              <w:rPr>
                <w:rFonts w:ascii="Arial" w:hAnsi="Arial" w:cs="Arial"/>
              </w:rPr>
              <w:t>Children have access to a well-defined cosy, quiet space</w:t>
            </w:r>
            <w:r w:rsidR="00B067A3">
              <w:rPr>
                <w:rFonts w:ascii="Arial" w:hAnsi="Arial" w:cs="Arial"/>
              </w:rPr>
              <w:t>s</w:t>
            </w:r>
            <w:r>
              <w:rPr>
                <w:rFonts w:ascii="Arial" w:hAnsi="Arial" w:cs="Arial"/>
              </w:rPr>
              <w:t xml:space="preserve"> such as a book corner or a den that enables opportunities</w:t>
            </w:r>
            <w:r w:rsidR="00B067A3">
              <w:rPr>
                <w:rFonts w:ascii="Arial" w:hAnsi="Arial" w:cs="Arial"/>
              </w:rPr>
              <w:t xml:space="preserve"> to </w:t>
            </w:r>
            <w:r>
              <w:rPr>
                <w:rFonts w:ascii="Arial" w:hAnsi="Arial" w:cs="Arial"/>
              </w:rPr>
              <w:t>talk to one another.</w:t>
            </w:r>
          </w:p>
          <w:p w:rsidR="00B067A3" w:rsidRDefault="00B067A3">
            <w:pPr>
              <w:rPr>
                <w:rFonts w:ascii="Arial" w:hAnsi="Arial" w:cs="Arial"/>
              </w:rPr>
            </w:pPr>
          </w:p>
          <w:p w:rsidR="00B27E39" w:rsidRPr="00B30897" w:rsidRDefault="00B067A3">
            <w:pPr>
              <w:rPr>
                <w:rFonts w:ascii="Arial" w:hAnsi="Arial" w:cs="Arial"/>
                <w:b/>
                <w:sz w:val="32"/>
                <w:szCs w:val="32"/>
              </w:rPr>
            </w:pPr>
            <w:r>
              <w:rPr>
                <w:rFonts w:ascii="Arial" w:hAnsi="Arial" w:cs="Arial"/>
              </w:rPr>
              <w:t>Quiet areas are less visibly distracting.</w:t>
            </w:r>
          </w:p>
        </w:tc>
        <w:tc>
          <w:tcPr>
            <w:tcW w:w="1053" w:type="dxa"/>
          </w:tcPr>
          <w:p w:rsidR="0062028D" w:rsidRPr="00A141E6" w:rsidRDefault="0062028D">
            <w:pPr>
              <w:rPr>
                <w:b/>
                <w:sz w:val="32"/>
                <w:szCs w:val="32"/>
              </w:rPr>
            </w:pPr>
          </w:p>
        </w:tc>
        <w:tc>
          <w:tcPr>
            <w:tcW w:w="5911" w:type="dxa"/>
          </w:tcPr>
          <w:p w:rsidR="0062028D" w:rsidRPr="00A141E6" w:rsidRDefault="0062028D">
            <w:pPr>
              <w:rPr>
                <w:b/>
                <w:sz w:val="32"/>
                <w:szCs w:val="32"/>
              </w:rPr>
            </w:pPr>
          </w:p>
        </w:tc>
        <w:tc>
          <w:tcPr>
            <w:tcW w:w="1701" w:type="dxa"/>
          </w:tcPr>
          <w:p w:rsidR="0062028D" w:rsidRPr="00A141E6" w:rsidRDefault="0062028D">
            <w:pPr>
              <w:rPr>
                <w:b/>
                <w:sz w:val="32"/>
                <w:szCs w:val="32"/>
              </w:rPr>
            </w:pPr>
          </w:p>
        </w:tc>
      </w:tr>
      <w:tr w:rsidR="0062028D" w:rsidTr="0062028D">
        <w:trPr>
          <w:trHeight w:val="1244"/>
        </w:trPr>
        <w:tc>
          <w:tcPr>
            <w:tcW w:w="2255" w:type="dxa"/>
          </w:tcPr>
          <w:p w:rsidR="0062028D" w:rsidRPr="00B30897" w:rsidRDefault="0062028D" w:rsidP="00205A04">
            <w:pPr>
              <w:rPr>
                <w:rFonts w:ascii="Arial" w:hAnsi="Arial" w:cs="Arial"/>
                <w:b/>
                <w:bCs/>
                <w:sz w:val="32"/>
                <w:szCs w:val="32"/>
              </w:rPr>
            </w:pPr>
            <w:r w:rsidRPr="00B30897">
              <w:rPr>
                <w:rFonts w:ascii="Arial" w:hAnsi="Arial" w:cs="Arial"/>
                <w:b/>
                <w:bCs/>
                <w:sz w:val="32"/>
                <w:szCs w:val="32"/>
              </w:rPr>
              <w:lastRenderedPageBreak/>
              <w:t>Noise</w:t>
            </w:r>
            <w:r w:rsidR="00B30897" w:rsidRPr="00B30897">
              <w:rPr>
                <w:rFonts w:ascii="Arial" w:hAnsi="Arial" w:cs="Arial"/>
                <w:b/>
                <w:bCs/>
                <w:sz w:val="32"/>
                <w:szCs w:val="32"/>
              </w:rPr>
              <w:t xml:space="preserve"> </w:t>
            </w:r>
          </w:p>
        </w:tc>
        <w:tc>
          <w:tcPr>
            <w:tcW w:w="3647" w:type="dxa"/>
          </w:tcPr>
          <w:p w:rsidR="0069670A" w:rsidRPr="00B30897" w:rsidRDefault="000E795B" w:rsidP="00B30897">
            <w:pPr>
              <w:autoSpaceDE w:val="0"/>
              <w:autoSpaceDN w:val="0"/>
              <w:adjustRightInd w:val="0"/>
              <w:rPr>
                <w:rFonts w:ascii="Arial" w:hAnsi="Arial" w:cs="Arial"/>
              </w:rPr>
            </w:pPr>
            <w:r>
              <w:rPr>
                <w:rFonts w:ascii="Arial" w:hAnsi="Arial" w:cs="Arial"/>
              </w:rPr>
              <w:t>T</w:t>
            </w:r>
            <w:r w:rsidR="00B30897">
              <w:rPr>
                <w:rFonts w:ascii="Arial" w:hAnsi="Arial" w:cs="Arial"/>
              </w:rPr>
              <w:t xml:space="preserve">here </w:t>
            </w:r>
            <w:r>
              <w:rPr>
                <w:rFonts w:ascii="Arial" w:hAnsi="Arial" w:cs="Arial"/>
              </w:rPr>
              <w:t xml:space="preserve">are </w:t>
            </w:r>
            <w:r w:rsidR="00100069" w:rsidRPr="00B30897">
              <w:rPr>
                <w:rFonts w:ascii="Arial" w:hAnsi="Arial" w:cs="Arial"/>
              </w:rPr>
              <w:t>quieter areas within or near the classroom that can be used for langua</w:t>
            </w:r>
            <w:r w:rsidR="00535FD7">
              <w:rPr>
                <w:rFonts w:ascii="Arial" w:hAnsi="Arial" w:cs="Arial"/>
              </w:rPr>
              <w:t>ge and communicat</w:t>
            </w:r>
            <w:r>
              <w:rPr>
                <w:rFonts w:ascii="Arial" w:hAnsi="Arial" w:cs="Arial"/>
              </w:rPr>
              <w:t>ion activities, e.g. story time.</w:t>
            </w:r>
          </w:p>
          <w:p w:rsidR="0069670A" w:rsidRPr="00B30897" w:rsidRDefault="0069670A" w:rsidP="0069670A">
            <w:pPr>
              <w:pStyle w:val="Default"/>
              <w:rPr>
                <w:sz w:val="22"/>
                <w:szCs w:val="22"/>
              </w:rPr>
            </w:pPr>
          </w:p>
          <w:p w:rsidR="0069670A" w:rsidRPr="00B30897" w:rsidRDefault="000E795B" w:rsidP="0069670A">
            <w:pPr>
              <w:pStyle w:val="Default"/>
              <w:rPr>
                <w:sz w:val="22"/>
                <w:szCs w:val="22"/>
              </w:rPr>
            </w:pPr>
            <w:r>
              <w:rPr>
                <w:sz w:val="22"/>
                <w:szCs w:val="22"/>
              </w:rPr>
              <w:t>A</w:t>
            </w:r>
            <w:r w:rsidR="0069670A" w:rsidRPr="00B30897">
              <w:rPr>
                <w:sz w:val="22"/>
                <w:szCs w:val="22"/>
              </w:rPr>
              <w:t>ware</w:t>
            </w:r>
            <w:r>
              <w:rPr>
                <w:sz w:val="22"/>
                <w:szCs w:val="22"/>
              </w:rPr>
              <w:t>ness of</w:t>
            </w:r>
            <w:r w:rsidR="0069670A" w:rsidRPr="00B30897">
              <w:rPr>
                <w:sz w:val="22"/>
                <w:szCs w:val="22"/>
              </w:rPr>
              <w:t xml:space="preserve"> which areas are the noisiest/quietest</w:t>
            </w:r>
            <w:r w:rsidR="00B30897" w:rsidRPr="00B30897">
              <w:rPr>
                <w:sz w:val="22"/>
                <w:szCs w:val="22"/>
              </w:rPr>
              <w:t xml:space="preserve"> (e.g. toilets, cloakroom) Are there particular times of the day</w:t>
            </w:r>
            <w:r w:rsidR="0069670A" w:rsidRPr="00B30897">
              <w:rPr>
                <w:sz w:val="22"/>
                <w:szCs w:val="22"/>
              </w:rPr>
              <w:t xml:space="preserve"> that are noisier or quieter than oth</w:t>
            </w:r>
            <w:r w:rsidR="00B30897" w:rsidRPr="00B30897">
              <w:rPr>
                <w:sz w:val="22"/>
                <w:szCs w:val="22"/>
              </w:rPr>
              <w:t>ers? What can you do to minimise noise</w:t>
            </w:r>
            <w:r w:rsidR="0069670A" w:rsidRPr="00B30897">
              <w:rPr>
                <w:sz w:val="22"/>
                <w:szCs w:val="22"/>
              </w:rPr>
              <w:t xml:space="preserve">? </w:t>
            </w:r>
          </w:p>
          <w:p w:rsidR="00B30897" w:rsidRPr="00B30897" w:rsidRDefault="00B30897" w:rsidP="0069670A">
            <w:pPr>
              <w:pStyle w:val="Default"/>
              <w:rPr>
                <w:sz w:val="22"/>
                <w:szCs w:val="22"/>
              </w:rPr>
            </w:pPr>
          </w:p>
          <w:p w:rsidR="00B30897" w:rsidRPr="00B30897" w:rsidRDefault="00B30897" w:rsidP="00B30897">
            <w:pPr>
              <w:pStyle w:val="Default"/>
              <w:rPr>
                <w:sz w:val="22"/>
                <w:szCs w:val="22"/>
              </w:rPr>
            </w:pPr>
            <w:r w:rsidRPr="00B30897">
              <w:rPr>
                <w:sz w:val="22"/>
                <w:szCs w:val="22"/>
              </w:rPr>
              <w:t>Is there constant noise in the sett</w:t>
            </w:r>
            <w:r w:rsidR="005C6F07">
              <w:rPr>
                <w:sz w:val="22"/>
                <w:szCs w:val="22"/>
              </w:rPr>
              <w:t>ing which could be turned off e.</w:t>
            </w:r>
            <w:r w:rsidRPr="00B30897">
              <w:rPr>
                <w:sz w:val="22"/>
                <w:szCs w:val="22"/>
              </w:rPr>
              <w:t>g</w:t>
            </w:r>
            <w:r w:rsidR="005C6F07">
              <w:rPr>
                <w:sz w:val="22"/>
                <w:szCs w:val="22"/>
              </w:rPr>
              <w:t>. music</w:t>
            </w:r>
            <w:r w:rsidRPr="00B30897">
              <w:rPr>
                <w:sz w:val="22"/>
                <w:szCs w:val="22"/>
              </w:rPr>
              <w:t>?</w:t>
            </w:r>
            <w:bookmarkStart w:id="0" w:name="_GoBack"/>
            <w:bookmarkEnd w:id="0"/>
          </w:p>
          <w:p w:rsidR="00B30897" w:rsidRPr="00B30897" w:rsidRDefault="00B30897" w:rsidP="00B30897">
            <w:pPr>
              <w:pStyle w:val="Default"/>
              <w:rPr>
                <w:sz w:val="22"/>
                <w:szCs w:val="22"/>
              </w:rPr>
            </w:pPr>
          </w:p>
          <w:p w:rsidR="0069670A" w:rsidRPr="00B30897" w:rsidRDefault="000E795B" w:rsidP="0069670A">
            <w:pPr>
              <w:autoSpaceDE w:val="0"/>
              <w:autoSpaceDN w:val="0"/>
              <w:adjustRightInd w:val="0"/>
              <w:rPr>
                <w:rFonts w:ascii="Arial" w:hAnsi="Arial" w:cs="Arial"/>
              </w:rPr>
            </w:pPr>
            <w:r>
              <w:rPr>
                <w:rFonts w:ascii="Arial" w:hAnsi="Arial" w:cs="Arial"/>
              </w:rPr>
              <w:t>A</w:t>
            </w:r>
            <w:r w:rsidR="0069670A" w:rsidRPr="00B30897">
              <w:rPr>
                <w:rFonts w:ascii="Arial" w:hAnsi="Arial" w:cs="Arial"/>
              </w:rPr>
              <w:t>wa</w:t>
            </w:r>
            <w:r w:rsidR="00B30897" w:rsidRPr="00B30897">
              <w:rPr>
                <w:rFonts w:ascii="Arial" w:hAnsi="Arial" w:cs="Arial"/>
              </w:rPr>
              <w:t>reness of auditory distrac</w:t>
            </w:r>
            <w:r w:rsidR="008351A3">
              <w:rPr>
                <w:rFonts w:ascii="Arial" w:hAnsi="Arial" w:cs="Arial"/>
              </w:rPr>
              <w:t>tions, e.g. heater, open window</w:t>
            </w:r>
          </w:p>
          <w:p w:rsidR="00B30897" w:rsidRDefault="00B30897" w:rsidP="00B30897">
            <w:pPr>
              <w:pStyle w:val="Default"/>
              <w:rPr>
                <w:rFonts w:asciiTheme="minorHAnsi" w:hAnsiTheme="minorHAnsi" w:cstheme="minorBidi"/>
                <w:b/>
                <w:color w:val="auto"/>
                <w:sz w:val="32"/>
                <w:szCs w:val="32"/>
              </w:rPr>
            </w:pPr>
          </w:p>
          <w:p w:rsidR="00B27E39" w:rsidRPr="000E795B" w:rsidRDefault="000E795B" w:rsidP="000E795B">
            <w:pPr>
              <w:pStyle w:val="Default"/>
              <w:rPr>
                <w:sz w:val="22"/>
                <w:szCs w:val="22"/>
              </w:rPr>
            </w:pPr>
            <w:r>
              <w:rPr>
                <w:sz w:val="22"/>
                <w:szCs w:val="22"/>
              </w:rPr>
              <w:t>G</w:t>
            </w:r>
            <w:r w:rsidR="00B30897" w:rsidRPr="00B30897">
              <w:rPr>
                <w:sz w:val="22"/>
                <w:szCs w:val="22"/>
              </w:rPr>
              <w:t>ood acoustic envir</w:t>
            </w:r>
            <w:r w:rsidR="008351A3">
              <w:rPr>
                <w:sz w:val="22"/>
                <w:szCs w:val="22"/>
              </w:rPr>
              <w:t>onment for children to listen</w:t>
            </w:r>
          </w:p>
        </w:tc>
        <w:tc>
          <w:tcPr>
            <w:tcW w:w="1053" w:type="dxa"/>
          </w:tcPr>
          <w:p w:rsidR="0062028D" w:rsidRPr="00A141E6" w:rsidRDefault="0062028D">
            <w:pPr>
              <w:rPr>
                <w:b/>
                <w:sz w:val="32"/>
                <w:szCs w:val="32"/>
              </w:rPr>
            </w:pPr>
          </w:p>
        </w:tc>
        <w:tc>
          <w:tcPr>
            <w:tcW w:w="5911" w:type="dxa"/>
          </w:tcPr>
          <w:p w:rsidR="0062028D" w:rsidRPr="00A141E6" w:rsidRDefault="0062028D">
            <w:pPr>
              <w:rPr>
                <w:b/>
                <w:sz w:val="32"/>
                <w:szCs w:val="32"/>
              </w:rPr>
            </w:pPr>
          </w:p>
        </w:tc>
        <w:tc>
          <w:tcPr>
            <w:tcW w:w="1701" w:type="dxa"/>
          </w:tcPr>
          <w:p w:rsidR="0062028D" w:rsidRPr="00A141E6" w:rsidRDefault="0062028D">
            <w:pPr>
              <w:rPr>
                <w:b/>
                <w:sz w:val="32"/>
                <w:szCs w:val="32"/>
              </w:rPr>
            </w:pPr>
          </w:p>
        </w:tc>
      </w:tr>
      <w:tr w:rsidR="0062028D" w:rsidTr="0062028D">
        <w:trPr>
          <w:trHeight w:val="1244"/>
        </w:trPr>
        <w:tc>
          <w:tcPr>
            <w:tcW w:w="2255" w:type="dxa"/>
          </w:tcPr>
          <w:p w:rsidR="0062028D" w:rsidRPr="00B30897" w:rsidRDefault="0062028D" w:rsidP="00205A04">
            <w:pPr>
              <w:rPr>
                <w:rFonts w:ascii="Arial" w:hAnsi="Arial" w:cs="Arial"/>
                <w:b/>
                <w:bCs/>
                <w:sz w:val="32"/>
                <w:szCs w:val="32"/>
              </w:rPr>
            </w:pPr>
            <w:r w:rsidRPr="00B30897">
              <w:rPr>
                <w:rFonts w:ascii="Arial" w:hAnsi="Arial" w:cs="Arial"/>
                <w:b/>
                <w:bCs/>
                <w:sz w:val="32"/>
                <w:szCs w:val="32"/>
              </w:rPr>
              <w:t>Visual support/</w:t>
            </w:r>
          </w:p>
          <w:p w:rsidR="0062028D" w:rsidRPr="00B30897" w:rsidRDefault="0062028D" w:rsidP="00205A04">
            <w:pPr>
              <w:rPr>
                <w:rFonts w:ascii="Arial" w:hAnsi="Arial" w:cs="Arial"/>
                <w:b/>
                <w:bCs/>
                <w:sz w:val="32"/>
                <w:szCs w:val="32"/>
              </w:rPr>
            </w:pPr>
            <w:r w:rsidRPr="00B30897">
              <w:rPr>
                <w:rFonts w:ascii="Arial" w:hAnsi="Arial" w:cs="Arial"/>
                <w:b/>
                <w:bCs/>
                <w:sz w:val="32"/>
                <w:szCs w:val="32"/>
              </w:rPr>
              <w:t>resources</w:t>
            </w:r>
          </w:p>
        </w:tc>
        <w:tc>
          <w:tcPr>
            <w:tcW w:w="3647" w:type="dxa"/>
          </w:tcPr>
          <w:p w:rsidR="007E372B" w:rsidRDefault="007E372B" w:rsidP="007E372B">
            <w:pPr>
              <w:rPr>
                <w:rFonts w:ascii="Arial" w:eastAsia="Times New Roman" w:hAnsi="Arial" w:cs="Arial"/>
                <w:lang w:eastAsia="en-GB"/>
              </w:rPr>
            </w:pPr>
            <w:r>
              <w:rPr>
                <w:rFonts w:ascii="Arial" w:eastAsia="Times New Roman" w:hAnsi="Arial" w:cs="Arial"/>
                <w:lang w:eastAsia="en-GB"/>
              </w:rPr>
              <w:t>T</w:t>
            </w:r>
            <w:r w:rsidRPr="007E372B">
              <w:rPr>
                <w:rFonts w:ascii="Arial" w:eastAsia="Times New Roman" w:hAnsi="Arial" w:cs="Arial"/>
                <w:lang w:eastAsia="en-GB"/>
              </w:rPr>
              <w:t>he physical environment reflect</w:t>
            </w:r>
            <w:r>
              <w:rPr>
                <w:rFonts w:ascii="Arial" w:eastAsia="Times New Roman" w:hAnsi="Arial" w:cs="Arial"/>
                <w:lang w:eastAsia="en-GB"/>
              </w:rPr>
              <w:t>s</w:t>
            </w:r>
            <w:r w:rsidRPr="007E372B">
              <w:rPr>
                <w:rFonts w:ascii="Arial" w:eastAsia="Times New Roman" w:hAnsi="Arial" w:cs="Arial"/>
                <w:lang w:eastAsia="en-GB"/>
              </w:rPr>
              <w:t xml:space="preserve"> the culture and ethnic</w:t>
            </w:r>
            <w:r>
              <w:rPr>
                <w:rFonts w:ascii="Arial" w:eastAsia="Times New Roman" w:hAnsi="Arial" w:cs="Arial"/>
                <w:lang w:eastAsia="en-GB"/>
              </w:rPr>
              <w:t>ity of the children in the room</w:t>
            </w:r>
          </w:p>
          <w:p w:rsidR="007E372B" w:rsidRDefault="007E372B" w:rsidP="007E372B">
            <w:pPr>
              <w:rPr>
                <w:rFonts w:ascii="Arial" w:eastAsia="Times New Roman" w:hAnsi="Arial" w:cs="Arial"/>
                <w:lang w:eastAsia="en-GB"/>
              </w:rPr>
            </w:pPr>
          </w:p>
          <w:p w:rsidR="007E372B" w:rsidRPr="007E372B" w:rsidRDefault="007E372B" w:rsidP="007E372B">
            <w:pPr>
              <w:rPr>
                <w:rFonts w:ascii="Arial" w:eastAsia="Times New Roman" w:hAnsi="Arial" w:cs="Arial"/>
                <w:lang w:eastAsia="en-GB"/>
              </w:rPr>
            </w:pPr>
            <w:r>
              <w:rPr>
                <w:rFonts w:ascii="Arial" w:eastAsia="Times New Roman" w:hAnsi="Arial" w:cs="Arial"/>
                <w:lang w:eastAsia="en-GB"/>
              </w:rPr>
              <w:t>R</w:t>
            </w:r>
            <w:r w:rsidRPr="007E372B">
              <w:rPr>
                <w:rFonts w:ascii="Arial" w:eastAsia="Times New Roman" w:hAnsi="Arial" w:cs="Arial"/>
                <w:lang w:eastAsia="en-GB"/>
              </w:rPr>
              <w:t xml:space="preserve">esources and activities </w:t>
            </w:r>
            <w:r>
              <w:rPr>
                <w:rFonts w:ascii="Arial" w:eastAsia="Times New Roman" w:hAnsi="Arial" w:cs="Arial"/>
                <w:lang w:eastAsia="en-GB"/>
              </w:rPr>
              <w:t xml:space="preserve">are </w:t>
            </w:r>
            <w:r w:rsidRPr="007E372B">
              <w:rPr>
                <w:rFonts w:ascii="Arial" w:eastAsia="Times New Roman" w:hAnsi="Arial" w:cs="Arial"/>
                <w:lang w:eastAsia="en-GB"/>
              </w:rPr>
              <w:t>stimulating and at the appropriate development</w:t>
            </w:r>
            <w:r>
              <w:rPr>
                <w:rFonts w:ascii="Arial" w:eastAsia="Times New Roman" w:hAnsi="Arial" w:cs="Arial"/>
                <w:lang w:eastAsia="en-GB"/>
              </w:rPr>
              <w:t>al level</w:t>
            </w:r>
            <w:r w:rsidRPr="007E372B">
              <w:rPr>
                <w:rFonts w:ascii="Arial" w:eastAsia="Times New Roman" w:hAnsi="Arial" w:cs="Arial"/>
                <w:lang w:eastAsia="en-GB"/>
              </w:rPr>
              <w:t xml:space="preserve"> for children</w:t>
            </w:r>
          </w:p>
          <w:p w:rsidR="007E372B" w:rsidRDefault="007E372B">
            <w:pPr>
              <w:rPr>
                <w:rFonts w:ascii="Arial" w:hAnsi="Arial" w:cs="Arial"/>
              </w:rPr>
            </w:pPr>
          </w:p>
          <w:p w:rsidR="00B27E39" w:rsidRPr="00B067A3" w:rsidRDefault="00B067A3">
            <w:pPr>
              <w:rPr>
                <w:rFonts w:ascii="Arial" w:hAnsi="Arial" w:cs="Arial"/>
              </w:rPr>
            </w:pPr>
            <w:r w:rsidRPr="00B067A3">
              <w:rPr>
                <w:rFonts w:ascii="Arial" w:hAnsi="Arial" w:cs="Arial"/>
              </w:rPr>
              <w:t>Resources are clearly labe</w:t>
            </w:r>
            <w:r>
              <w:rPr>
                <w:rFonts w:ascii="Arial" w:hAnsi="Arial" w:cs="Arial"/>
              </w:rPr>
              <w:t>l</w:t>
            </w:r>
            <w:r w:rsidRPr="00B067A3">
              <w:rPr>
                <w:rFonts w:ascii="Arial" w:hAnsi="Arial" w:cs="Arial"/>
              </w:rPr>
              <w:t>led</w:t>
            </w:r>
            <w:r>
              <w:rPr>
                <w:rFonts w:ascii="Arial" w:hAnsi="Arial" w:cs="Arial"/>
              </w:rPr>
              <w:t xml:space="preserve"> </w:t>
            </w:r>
            <w:r w:rsidR="006955E7">
              <w:rPr>
                <w:rFonts w:ascii="Arial" w:hAnsi="Arial" w:cs="Arial"/>
              </w:rPr>
              <w:t>with pictures or symbols</w:t>
            </w:r>
          </w:p>
          <w:p w:rsidR="00B27E39" w:rsidRDefault="00B27E39">
            <w:pPr>
              <w:rPr>
                <w:b/>
                <w:sz w:val="32"/>
                <w:szCs w:val="32"/>
              </w:rPr>
            </w:pPr>
          </w:p>
          <w:p w:rsidR="006955E7" w:rsidRDefault="006955E7" w:rsidP="006955E7">
            <w:pPr>
              <w:autoSpaceDE w:val="0"/>
              <w:autoSpaceDN w:val="0"/>
              <w:adjustRightInd w:val="0"/>
              <w:rPr>
                <w:rFonts w:ascii="MyriadPro2-Regular" w:hAnsi="MyriadPro2-Regular" w:cs="MyriadPro2-Regular"/>
                <w:color w:val="000000"/>
              </w:rPr>
            </w:pPr>
            <w:r>
              <w:rPr>
                <w:rFonts w:ascii="MyriadPro2-Regular" w:hAnsi="MyriadPro2-Regular" w:cs="MyriadPro2-Regular"/>
                <w:color w:val="000000"/>
              </w:rPr>
              <w:lastRenderedPageBreak/>
              <w:t>T</w:t>
            </w:r>
            <w:r w:rsidRPr="006955E7">
              <w:rPr>
                <w:rFonts w:ascii="MyriadPro2-Regular" w:hAnsi="MyriadPro2-Regular" w:cs="MyriadPro2-Regular"/>
                <w:color w:val="000000"/>
              </w:rPr>
              <w:t xml:space="preserve">oys and resources </w:t>
            </w:r>
            <w:r>
              <w:rPr>
                <w:rFonts w:ascii="MyriadPro2-Regular" w:hAnsi="MyriadPro2-Regular" w:cs="MyriadPro2-Regular"/>
                <w:color w:val="000000"/>
              </w:rPr>
              <w:t xml:space="preserve">are accessible </w:t>
            </w:r>
            <w:r w:rsidRPr="006955E7">
              <w:rPr>
                <w:rFonts w:ascii="MyriadPro2-Regular" w:hAnsi="MyriadPro2-Regular" w:cs="MyriadPro2-Regular"/>
                <w:color w:val="000000"/>
              </w:rPr>
              <w:t xml:space="preserve">so that children </w:t>
            </w:r>
            <w:r w:rsidR="00BD4E2B">
              <w:rPr>
                <w:rFonts w:ascii="MyriadPro2-Regular" w:hAnsi="MyriadPro2-Regular" w:cs="MyriadPro2-Regular"/>
                <w:color w:val="000000"/>
              </w:rPr>
              <w:t xml:space="preserve">can </w:t>
            </w:r>
            <w:r>
              <w:rPr>
                <w:rFonts w:ascii="MyriadPro2-Regular" w:hAnsi="MyriadPro2-Regular" w:cs="MyriadPro2-Regular"/>
                <w:color w:val="000000"/>
              </w:rPr>
              <w:t>easily reach them</w:t>
            </w:r>
          </w:p>
          <w:p w:rsidR="007E372B" w:rsidRDefault="007E372B" w:rsidP="006955E7">
            <w:pPr>
              <w:autoSpaceDE w:val="0"/>
              <w:autoSpaceDN w:val="0"/>
              <w:adjustRightInd w:val="0"/>
              <w:rPr>
                <w:rFonts w:ascii="MyriadPro2-Regular" w:hAnsi="MyriadPro2-Regular" w:cs="MyriadPro2-Regular"/>
                <w:color w:val="000000"/>
              </w:rPr>
            </w:pPr>
          </w:p>
          <w:p w:rsidR="00B27E39" w:rsidRPr="008351A3" w:rsidRDefault="00990508">
            <w:pPr>
              <w:rPr>
                <w:rFonts w:ascii="Arial" w:eastAsia="Times New Roman" w:hAnsi="Arial" w:cs="Arial"/>
                <w:lang w:eastAsia="en-GB"/>
              </w:rPr>
            </w:pPr>
            <w:r>
              <w:rPr>
                <w:rFonts w:ascii="MyriadPro2-Regular" w:hAnsi="MyriadPro2-Regular" w:cs="MyriadPro2-Regular"/>
                <w:color w:val="000000"/>
              </w:rPr>
              <w:t xml:space="preserve">Displays in the setting are </w:t>
            </w:r>
            <w:r w:rsidR="007E372B">
              <w:rPr>
                <w:rFonts w:ascii="MyriadPro2-Regular" w:hAnsi="MyriadPro2-Regular" w:cs="MyriadPro2-Regular"/>
                <w:color w:val="000000"/>
              </w:rPr>
              <w:t xml:space="preserve">child led and include children’s comments on their work. Practitioners </w:t>
            </w:r>
            <w:r w:rsidR="007E372B" w:rsidRPr="007E372B">
              <w:rPr>
                <w:rFonts w:ascii="Arial" w:eastAsia="Times New Roman" w:hAnsi="Arial" w:cs="Arial"/>
                <w:lang w:eastAsia="en-GB"/>
              </w:rPr>
              <w:t>draw children’s attention</w:t>
            </w:r>
            <w:r w:rsidR="007E372B">
              <w:rPr>
                <w:rFonts w:ascii="Arial" w:eastAsia="Times New Roman" w:hAnsi="Arial" w:cs="Arial"/>
                <w:lang w:eastAsia="en-GB"/>
              </w:rPr>
              <w:t xml:space="preserve"> to them,</w:t>
            </w:r>
            <w:r w:rsidR="007E372B" w:rsidRPr="007E372B">
              <w:rPr>
                <w:rFonts w:ascii="Arial" w:eastAsia="Times New Roman" w:hAnsi="Arial" w:cs="Arial"/>
                <w:lang w:eastAsia="en-GB"/>
              </w:rPr>
              <w:t xml:space="preserve"> and engage in ongoing  c</w:t>
            </w:r>
            <w:r w:rsidR="007E372B">
              <w:rPr>
                <w:rFonts w:ascii="Arial" w:eastAsia="Times New Roman" w:hAnsi="Arial" w:cs="Arial"/>
                <w:lang w:eastAsia="en-GB"/>
              </w:rPr>
              <w:t>onversations about the displays</w:t>
            </w:r>
            <w:r w:rsidR="007E372B" w:rsidRPr="007E372B">
              <w:rPr>
                <w:rFonts w:ascii="Arial" w:eastAsia="Times New Roman" w:hAnsi="Arial" w:cs="Arial"/>
                <w:lang w:eastAsia="en-GB"/>
              </w:rPr>
              <w:t xml:space="preserve"> </w:t>
            </w:r>
          </w:p>
        </w:tc>
        <w:tc>
          <w:tcPr>
            <w:tcW w:w="1053" w:type="dxa"/>
          </w:tcPr>
          <w:p w:rsidR="0062028D" w:rsidRPr="00A141E6" w:rsidRDefault="0062028D">
            <w:pPr>
              <w:rPr>
                <w:b/>
                <w:sz w:val="32"/>
                <w:szCs w:val="32"/>
              </w:rPr>
            </w:pPr>
          </w:p>
        </w:tc>
        <w:tc>
          <w:tcPr>
            <w:tcW w:w="5911" w:type="dxa"/>
          </w:tcPr>
          <w:p w:rsidR="0062028D" w:rsidRPr="00A141E6" w:rsidRDefault="0062028D">
            <w:pPr>
              <w:rPr>
                <w:b/>
                <w:sz w:val="32"/>
                <w:szCs w:val="32"/>
              </w:rPr>
            </w:pPr>
          </w:p>
        </w:tc>
        <w:tc>
          <w:tcPr>
            <w:tcW w:w="1701" w:type="dxa"/>
          </w:tcPr>
          <w:p w:rsidR="0062028D" w:rsidRPr="00A141E6" w:rsidRDefault="0062028D">
            <w:pPr>
              <w:rPr>
                <w:b/>
                <w:sz w:val="32"/>
                <w:szCs w:val="32"/>
              </w:rPr>
            </w:pPr>
          </w:p>
        </w:tc>
      </w:tr>
    </w:tbl>
    <w:p w:rsidR="008B7291" w:rsidRPr="008B7291" w:rsidRDefault="008B7291" w:rsidP="0034659B">
      <w:pPr>
        <w:rPr>
          <w:noProof/>
          <w:sz w:val="40"/>
          <w:szCs w:val="40"/>
          <w:lang w:eastAsia="en-GB"/>
        </w:rPr>
      </w:pPr>
    </w:p>
    <w:p w:rsidR="008B7291" w:rsidRDefault="0034659B" w:rsidP="0034659B">
      <w:pPr>
        <w:jc w:val="right"/>
        <w:rPr>
          <w:noProof/>
          <w:lang w:eastAsia="en-GB"/>
        </w:rPr>
      </w:pPr>
      <w:r>
        <w:rPr>
          <w:noProof/>
          <w:color w:val="1F497D"/>
          <w:lang w:eastAsia="en-GB"/>
        </w:rPr>
        <w:drawing>
          <wp:inline distT="0" distB="0" distL="0" distR="0" wp14:anchorId="677C0B77" wp14:editId="1CD0CF57">
            <wp:extent cx="3362723" cy="2181225"/>
            <wp:effectExtent l="0" t="0" r="9525" b="0"/>
            <wp:docPr id="24" name="Picture 24" descr="cid:image002.png@01D2552C.21ECB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552C.21ECBA5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64263" cy="2182224"/>
                    </a:xfrm>
                    <a:prstGeom prst="rect">
                      <a:avLst/>
                    </a:prstGeom>
                    <a:noFill/>
                    <a:ln>
                      <a:noFill/>
                    </a:ln>
                  </pic:spPr>
                </pic:pic>
              </a:graphicData>
            </a:graphic>
          </wp:inline>
        </w:drawing>
      </w:r>
      <w:r>
        <w:rPr>
          <w:noProof/>
          <w:lang w:eastAsia="en-GB"/>
        </w:rPr>
        <w:t xml:space="preserve"> </w:t>
      </w:r>
      <w:r w:rsidR="007F17ED">
        <w:rPr>
          <w:noProof/>
          <w:lang w:eastAsia="en-GB"/>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875405" cy="2181225"/>
            <wp:effectExtent l="0" t="0" r="0" b="9525"/>
            <wp:wrapSquare wrapText="bothSides"/>
            <wp:docPr id="11" name="Picture 11" descr="cid:image001.jpg@01D2552C.21ECB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cid:image001.jpg@01D2552C.21ECBA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75405" cy="2181225"/>
                    </a:xfrm>
                    <a:prstGeom prst="rect">
                      <a:avLst/>
                    </a:prstGeom>
                    <a:noFill/>
                    <a:ln>
                      <a:noFill/>
                    </a:ln>
                  </pic:spPr>
                </pic:pic>
              </a:graphicData>
            </a:graphic>
          </wp:anchor>
        </w:drawing>
      </w:r>
      <w:r>
        <w:rPr>
          <w:noProof/>
          <w:lang w:eastAsia="en-GB"/>
        </w:rPr>
        <w:br w:type="textWrapping" w:clear="all"/>
      </w:r>
    </w:p>
    <w:p w:rsidR="008351A3" w:rsidRDefault="008351A3" w:rsidP="008B7291">
      <w:pPr>
        <w:jc w:val="center"/>
      </w:pPr>
    </w:p>
    <w:p w:rsidR="0034659B" w:rsidRDefault="0034659B" w:rsidP="0034659B">
      <w:pPr>
        <w:spacing w:after="0" w:line="240" w:lineRule="auto"/>
        <w:rPr>
          <w:rFonts w:ascii="Arial" w:hAnsi="Arial" w:cs="Arial"/>
          <w:sz w:val="24"/>
          <w:szCs w:val="24"/>
        </w:rPr>
      </w:pPr>
      <w:r w:rsidRPr="008B7291">
        <w:rPr>
          <w:rFonts w:ascii="Arial" w:hAnsi="Arial" w:cs="Arial"/>
          <w:sz w:val="24"/>
          <w:szCs w:val="24"/>
        </w:rPr>
        <w:t xml:space="preserve">Photographs </w:t>
      </w:r>
      <w:r>
        <w:rPr>
          <w:rFonts w:ascii="Arial" w:hAnsi="Arial" w:cs="Arial"/>
          <w:sz w:val="24"/>
          <w:szCs w:val="24"/>
        </w:rPr>
        <w:t xml:space="preserve">above </w:t>
      </w:r>
      <w:r w:rsidRPr="008B7291">
        <w:rPr>
          <w:rFonts w:ascii="Arial" w:hAnsi="Arial" w:cs="Arial"/>
          <w:sz w:val="24"/>
          <w:szCs w:val="24"/>
        </w:rPr>
        <w:t>with kind permission of Lydalls Nursery School, Didcot</w:t>
      </w:r>
    </w:p>
    <w:p w:rsidR="008B7291" w:rsidRPr="008B7291" w:rsidRDefault="008B7291" w:rsidP="008B7291">
      <w:pPr>
        <w:spacing w:after="0" w:line="240" w:lineRule="auto"/>
        <w:rPr>
          <w:rFonts w:ascii="Arial" w:hAnsi="Arial" w:cs="Arial"/>
          <w:sz w:val="24"/>
          <w:szCs w:val="24"/>
        </w:rPr>
      </w:pPr>
    </w:p>
    <w:p w:rsidR="007F17ED" w:rsidRPr="007F17ED" w:rsidRDefault="007F17ED" w:rsidP="00295320"/>
    <w:sectPr w:rsidR="007F17ED" w:rsidRPr="007F17ED" w:rsidSect="00154D8A">
      <w:headerReference w:type="default" r:id="rId13"/>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A04" w:rsidRDefault="00205A04" w:rsidP="00205A04">
      <w:pPr>
        <w:spacing w:after="0" w:line="240" w:lineRule="auto"/>
      </w:pPr>
      <w:r>
        <w:separator/>
      </w:r>
    </w:p>
  </w:endnote>
  <w:endnote w:type="continuationSeparator" w:id="0">
    <w:p w:rsidR="00205A04" w:rsidRDefault="00205A04" w:rsidP="00205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Pro2-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68" w:rsidRDefault="00F27D68">
    <w:pPr>
      <w:pStyle w:val="Footer"/>
    </w:pPr>
    <w:r>
      <w:rPr>
        <w:noProof/>
        <w:lang w:eastAsia="en-GB"/>
      </w:rPr>
      <w:drawing>
        <wp:anchor distT="0" distB="0" distL="114300" distR="114300" simplePos="0" relativeHeight="251661312" behindDoc="1" locked="0" layoutInCell="1" allowOverlap="1" wp14:anchorId="6D1A5A66" wp14:editId="270AF6EA">
          <wp:simplePos x="0" y="0"/>
          <wp:positionH relativeFrom="column">
            <wp:posOffset>7668260</wp:posOffset>
          </wp:positionH>
          <wp:positionV relativeFrom="paragraph">
            <wp:posOffset>114300</wp:posOffset>
          </wp:positionV>
          <wp:extent cx="1798320" cy="384175"/>
          <wp:effectExtent l="0" t="0" r="0" b="0"/>
          <wp:wrapThrough wrapText="bothSides">
            <wp:wrapPolygon edited="0">
              <wp:start x="0" y="0"/>
              <wp:lineTo x="0" y="20350"/>
              <wp:lineTo x="21280" y="20350"/>
              <wp:lineTo x="2128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1AE0CBE" wp14:editId="5D2B9409">
          <wp:simplePos x="0" y="0"/>
          <wp:positionH relativeFrom="column">
            <wp:posOffset>-241935</wp:posOffset>
          </wp:positionH>
          <wp:positionV relativeFrom="paragraph">
            <wp:posOffset>-34290</wp:posOffset>
          </wp:positionV>
          <wp:extent cx="1875790" cy="589280"/>
          <wp:effectExtent l="0" t="0" r="0" b="1270"/>
          <wp:wrapThrough wrapText="bothSides">
            <wp:wrapPolygon edited="0">
              <wp:start x="0" y="0"/>
              <wp:lineTo x="0" y="20948"/>
              <wp:lineTo x="21278" y="20948"/>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A04" w:rsidRDefault="00205A04" w:rsidP="00205A04">
      <w:pPr>
        <w:spacing w:after="0" w:line="240" w:lineRule="auto"/>
      </w:pPr>
      <w:r>
        <w:separator/>
      </w:r>
    </w:p>
  </w:footnote>
  <w:footnote w:type="continuationSeparator" w:id="0">
    <w:p w:rsidR="00205A04" w:rsidRDefault="00205A04" w:rsidP="00205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A04" w:rsidRDefault="00154D8A" w:rsidP="00154D8A">
    <w:pPr>
      <w:pStyle w:val="Header"/>
      <w:jc w:val="center"/>
      <w:rPr>
        <w:b/>
        <w:bCs/>
        <w:i/>
        <w:sz w:val="40"/>
        <w:szCs w:val="40"/>
      </w:rPr>
    </w:pPr>
    <w:r>
      <w:rPr>
        <w:b/>
        <w:bCs/>
        <w:i/>
        <w:sz w:val="40"/>
        <w:szCs w:val="40"/>
      </w:rPr>
      <w:t>Creating a Communication Friendly Environment</w:t>
    </w:r>
  </w:p>
  <w:p w:rsidR="00CD32EB" w:rsidRPr="00205A04" w:rsidRDefault="00CD32EB" w:rsidP="008351A3">
    <w:pPr>
      <w:pStyle w:val="Header"/>
      <w:rPr>
        <w:sz w:val="48"/>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25420"/>
    <w:multiLevelType w:val="hybridMultilevel"/>
    <w:tmpl w:val="BC4C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AE33136"/>
    <w:multiLevelType w:val="hybridMultilevel"/>
    <w:tmpl w:val="36129DD2"/>
    <w:lvl w:ilvl="0" w:tplc="18AE294A">
      <w:start w:val="1"/>
      <w:numFmt w:val="bullet"/>
      <w:lvlText w:val="•"/>
      <w:lvlJc w:val="left"/>
      <w:pPr>
        <w:tabs>
          <w:tab w:val="num" w:pos="720"/>
        </w:tabs>
        <w:ind w:left="720" w:hanging="360"/>
      </w:pPr>
      <w:rPr>
        <w:rFonts w:ascii="Arial" w:hAnsi="Arial" w:hint="default"/>
      </w:rPr>
    </w:lvl>
    <w:lvl w:ilvl="1" w:tplc="89BC551A" w:tentative="1">
      <w:start w:val="1"/>
      <w:numFmt w:val="bullet"/>
      <w:lvlText w:val="•"/>
      <w:lvlJc w:val="left"/>
      <w:pPr>
        <w:tabs>
          <w:tab w:val="num" w:pos="1440"/>
        </w:tabs>
        <w:ind w:left="1440" w:hanging="360"/>
      </w:pPr>
      <w:rPr>
        <w:rFonts w:ascii="Arial" w:hAnsi="Arial" w:hint="default"/>
      </w:rPr>
    </w:lvl>
    <w:lvl w:ilvl="2" w:tplc="59022B16" w:tentative="1">
      <w:start w:val="1"/>
      <w:numFmt w:val="bullet"/>
      <w:lvlText w:val="•"/>
      <w:lvlJc w:val="left"/>
      <w:pPr>
        <w:tabs>
          <w:tab w:val="num" w:pos="2160"/>
        </w:tabs>
        <w:ind w:left="2160" w:hanging="360"/>
      </w:pPr>
      <w:rPr>
        <w:rFonts w:ascii="Arial" w:hAnsi="Arial" w:hint="default"/>
      </w:rPr>
    </w:lvl>
    <w:lvl w:ilvl="3" w:tplc="3AD2E4FA" w:tentative="1">
      <w:start w:val="1"/>
      <w:numFmt w:val="bullet"/>
      <w:lvlText w:val="•"/>
      <w:lvlJc w:val="left"/>
      <w:pPr>
        <w:tabs>
          <w:tab w:val="num" w:pos="2880"/>
        </w:tabs>
        <w:ind w:left="2880" w:hanging="360"/>
      </w:pPr>
      <w:rPr>
        <w:rFonts w:ascii="Arial" w:hAnsi="Arial" w:hint="default"/>
      </w:rPr>
    </w:lvl>
    <w:lvl w:ilvl="4" w:tplc="FAAE7482" w:tentative="1">
      <w:start w:val="1"/>
      <w:numFmt w:val="bullet"/>
      <w:lvlText w:val="•"/>
      <w:lvlJc w:val="left"/>
      <w:pPr>
        <w:tabs>
          <w:tab w:val="num" w:pos="3600"/>
        </w:tabs>
        <w:ind w:left="3600" w:hanging="360"/>
      </w:pPr>
      <w:rPr>
        <w:rFonts w:ascii="Arial" w:hAnsi="Arial" w:hint="default"/>
      </w:rPr>
    </w:lvl>
    <w:lvl w:ilvl="5" w:tplc="32E4B6A4" w:tentative="1">
      <w:start w:val="1"/>
      <w:numFmt w:val="bullet"/>
      <w:lvlText w:val="•"/>
      <w:lvlJc w:val="left"/>
      <w:pPr>
        <w:tabs>
          <w:tab w:val="num" w:pos="4320"/>
        </w:tabs>
        <w:ind w:left="4320" w:hanging="360"/>
      </w:pPr>
      <w:rPr>
        <w:rFonts w:ascii="Arial" w:hAnsi="Arial" w:hint="default"/>
      </w:rPr>
    </w:lvl>
    <w:lvl w:ilvl="6" w:tplc="4FFABBCE" w:tentative="1">
      <w:start w:val="1"/>
      <w:numFmt w:val="bullet"/>
      <w:lvlText w:val="•"/>
      <w:lvlJc w:val="left"/>
      <w:pPr>
        <w:tabs>
          <w:tab w:val="num" w:pos="5040"/>
        </w:tabs>
        <w:ind w:left="5040" w:hanging="360"/>
      </w:pPr>
      <w:rPr>
        <w:rFonts w:ascii="Arial" w:hAnsi="Arial" w:hint="default"/>
      </w:rPr>
    </w:lvl>
    <w:lvl w:ilvl="7" w:tplc="77A6ADC2" w:tentative="1">
      <w:start w:val="1"/>
      <w:numFmt w:val="bullet"/>
      <w:lvlText w:val="•"/>
      <w:lvlJc w:val="left"/>
      <w:pPr>
        <w:tabs>
          <w:tab w:val="num" w:pos="5760"/>
        </w:tabs>
        <w:ind w:left="5760" w:hanging="360"/>
      </w:pPr>
      <w:rPr>
        <w:rFonts w:ascii="Arial" w:hAnsi="Arial" w:hint="default"/>
      </w:rPr>
    </w:lvl>
    <w:lvl w:ilvl="8" w:tplc="99EA3F1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04"/>
    <w:rsid w:val="000E795B"/>
    <w:rsid w:val="00100069"/>
    <w:rsid w:val="00124255"/>
    <w:rsid w:val="00154D8A"/>
    <w:rsid w:val="0017077E"/>
    <w:rsid w:val="001F319D"/>
    <w:rsid w:val="00205A04"/>
    <w:rsid w:val="0021689E"/>
    <w:rsid w:val="00295320"/>
    <w:rsid w:val="002D1DFB"/>
    <w:rsid w:val="0034659B"/>
    <w:rsid w:val="003B7419"/>
    <w:rsid w:val="004F592C"/>
    <w:rsid w:val="0050677C"/>
    <w:rsid w:val="00535FD7"/>
    <w:rsid w:val="00536D20"/>
    <w:rsid w:val="005C6F07"/>
    <w:rsid w:val="0062028D"/>
    <w:rsid w:val="006860EB"/>
    <w:rsid w:val="006955E7"/>
    <w:rsid w:val="0069670A"/>
    <w:rsid w:val="007E372B"/>
    <w:rsid w:val="007F17ED"/>
    <w:rsid w:val="00817395"/>
    <w:rsid w:val="008351A3"/>
    <w:rsid w:val="008928D8"/>
    <w:rsid w:val="008A02FA"/>
    <w:rsid w:val="008B7291"/>
    <w:rsid w:val="00990508"/>
    <w:rsid w:val="009D5BF6"/>
    <w:rsid w:val="00A141E6"/>
    <w:rsid w:val="00B067A3"/>
    <w:rsid w:val="00B14E8A"/>
    <w:rsid w:val="00B27E39"/>
    <w:rsid w:val="00B30897"/>
    <w:rsid w:val="00BB7FEB"/>
    <w:rsid w:val="00BD4E2B"/>
    <w:rsid w:val="00C62453"/>
    <w:rsid w:val="00CD32EB"/>
    <w:rsid w:val="00CE5A61"/>
    <w:rsid w:val="00D461A3"/>
    <w:rsid w:val="00DB5ED4"/>
    <w:rsid w:val="00E101FF"/>
    <w:rsid w:val="00E4791C"/>
    <w:rsid w:val="00F27D68"/>
    <w:rsid w:val="00F70925"/>
    <w:rsid w:val="00FD2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5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A04"/>
  </w:style>
  <w:style w:type="paragraph" w:styleId="Footer">
    <w:name w:val="footer"/>
    <w:basedOn w:val="Normal"/>
    <w:link w:val="FooterChar"/>
    <w:uiPriority w:val="99"/>
    <w:unhideWhenUsed/>
    <w:rsid w:val="00205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A04"/>
  </w:style>
  <w:style w:type="paragraph" w:styleId="ListParagraph">
    <w:name w:val="List Paragraph"/>
    <w:basedOn w:val="Normal"/>
    <w:uiPriority w:val="34"/>
    <w:qFormat/>
    <w:rsid w:val="00100069"/>
    <w:pPr>
      <w:ind w:left="720"/>
      <w:contextualSpacing/>
    </w:pPr>
  </w:style>
  <w:style w:type="paragraph" w:customStyle="1" w:styleId="Default">
    <w:name w:val="Default"/>
    <w:rsid w:val="006967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D3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EB"/>
    <w:rPr>
      <w:rFonts w:ascii="Tahoma" w:hAnsi="Tahoma" w:cs="Tahoma"/>
      <w:sz w:val="16"/>
      <w:szCs w:val="16"/>
    </w:rPr>
  </w:style>
  <w:style w:type="character" w:styleId="Hyperlink">
    <w:name w:val="Hyperlink"/>
    <w:basedOn w:val="DefaultParagraphFont"/>
    <w:uiPriority w:val="99"/>
    <w:unhideWhenUsed/>
    <w:rsid w:val="007F17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5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5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A04"/>
  </w:style>
  <w:style w:type="paragraph" w:styleId="Footer">
    <w:name w:val="footer"/>
    <w:basedOn w:val="Normal"/>
    <w:link w:val="FooterChar"/>
    <w:uiPriority w:val="99"/>
    <w:unhideWhenUsed/>
    <w:rsid w:val="00205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A04"/>
  </w:style>
  <w:style w:type="paragraph" w:styleId="ListParagraph">
    <w:name w:val="List Paragraph"/>
    <w:basedOn w:val="Normal"/>
    <w:uiPriority w:val="34"/>
    <w:qFormat/>
    <w:rsid w:val="00100069"/>
    <w:pPr>
      <w:ind w:left="720"/>
      <w:contextualSpacing/>
    </w:pPr>
  </w:style>
  <w:style w:type="paragraph" w:customStyle="1" w:styleId="Default">
    <w:name w:val="Default"/>
    <w:rsid w:val="0069670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D3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EB"/>
    <w:rPr>
      <w:rFonts w:ascii="Tahoma" w:hAnsi="Tahoma" w:cs="Tahoma"/>
      <w:sz w:val="16"/>
      <w:szCs w:val="16"/>
    </w:rPr>
  </w:style>
  <w:style w:type="character" w:styleId="Hyperlink">
    <w:name w:val="Hyperlink"/>
    <w:basedOn w:val="DefaultParagraphFont"/>
    <w:uiPriority w:val="99"/>
    <w:unhideWhenUsed/>
    <w:rsid w:val="007F1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3467">
      <w:bodyDiv w:val="1"/>
      <w:marLeft w:val="0"/>
      <w:marRight w:val="0"/>
      <w:marTop w:val="0"/>
      <w:marBottom w:val="0"/>
      <w:divBdr>
        <w:top w:val="none" w:sz="0" w:space="0" w:color="auto"/>
        <w:left w:val="none" w:sz="0" w:space="0" w:color="auto"/>
        <w:bottom w:val="none" w:sz="0" w:space="0" w:color="auto"/>
        <w:right w:val="none" w:sz="0" w:space="0" w:color="auto"/>
      </w:divBdr>
      <w:divsChild>
        <w:div w:id="2011248459">
          <w:marLeft w:val="547"/>
          <w:marRight w:val="0"/>
          <w:marTop w:val="115"/>
          <w:marBottom w:val="0"/>
          <w:divBdr>
            <w:top w:val="none" w:sz="0" w:space="0" w:color="auto"/>
            <w:left w:val="none" w:sz="0" w:space="0" w:color="auto"/>
            <w:bottom w:val="none" w:sz="0" w:space="0" w:color="auto"/>
            <w:right w:val="none" w:sz="0" w:space="0" w:color="auto"/>
          </w:divBdr>
        </w:div>
        <w:div w:id="352459072">
          <w:marLeft w:val="547"/>
          <w:marRight w:val="0"/>
          <w:marTop w:val="115"/>
          <w:marBottom w:val="0"/>
          <w:divBdr>
            <w:top w:val="none" w:sz="0" w:space="0" w:color="auto"/>
            <w:left w:val="none" w:sz="0" w:space="0" w:color="auto"/>
            <w:bottom w:val="none" w:sz="0" w:space="0" w:color="auto"/>
            <w:right w:val="none" w:sz="0" w:space="0" w:color="auto"/>
          </w:divBdr>
        </w:div>
        <w:div w:id="6755077">
          <w:marLeft w:val="547"/>
          <w:marRight w:val="0"/>
          <w:marTop w:val="115"/>
          <w:marBottom w:val="0"/>
          <w:divBdr>
            <w:top w:val="none" w:sz="0" w:space="0" w:color="auto"/>
            <w:left w:val="none" w:sz="0" w:space="0" w:color="auto"/>
            <w:bottom w:val="none" w:sz="0" w:space="0" w:color="auto"/>
            <w:right w:val="none" w:sz="0" w:space="0" w:color="auto"/>
          </w:divBdr>
        </w:div>
        <w:div w:id="1187712744">
          <w:marLeft w:val="547"/>
          <w:marRight w:val="0"/>
          <w:marTop w:val="115"/>
          <w:marBottom w:val="0"/>
          <w:divBdr>
            <w:top w:val="none" w:sz="0" w:space="0" w:color="auto"/>
            <w:left w:val="none" w:sz="0" w:space="0" w:color="auto"/>
            <w:bottom w:val="none" w:sz="0" w:space="0" w:color="auto"/>
            <w:right w:val="none" w:sz="0" w:space="0" w:color="auto"/>
          </w:divBdr>
        </w:div>
        <w:div w:id="1780023837">
          <w:marLeft w:val="547"/>
          <w:marRight w:val="0"/>
          <w:marTop w:val="115"/>
          <w:marBottom w:val="0"/>
          <w:divBdr>
            <w:top w:val="none" w:sz="0" w:space="0" w:color="auto"/>
            <w:left w:val="none" w:sz="0" w:space="0" w:color="auto"/>
            <w:bottom w:val="none" w:sz="0" w:space="0" w:color="auto"/>
            <w:right w:val="none" w:sz="0" w:space="0" w:color="auto"/>
          </w:divBdr>
        </w:div>
        <w:div w:id="94133085">
          <w:marLeft w:val="547"/>
          <w:marRight w:val="0"/>
          <w:marTop w:val="115"/>
          <w:marBottom w:val="0"/>
          <w:divBdr>
            <w:top w:val="none" w:sz="0" w:space="0" w:color="auto"/>
            <w:left w:val="none" w:sz="0" w:space="0" w:color="auto"/>
            <w:bottom w:val="none" w:sz="0" w:space="0" w:color="auto"/>
            <w:right w:val="none" w:sz="0" w:space="0" w:color="auto"/>
          </w:divBdr>
        </w:div>
        <w:div w:id="12034806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image002.png@01D2552C.21ECBA5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mage001.jpg@01D2552C.21ECBA5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CB8E9EAE</Template>
  <TotalTime>6</TotalTime>
  <Pages>8</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5080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merryn.polley</dc:creator>
  <cp:lastModifiedBy>julie.edwards</cp:lastModifiedBy>
  <cp:revision>4</cp:revision>
  <cp:lastPrinted>2017-06-22T08:34:00Z</cp:lastPrinted>
  <dcterms:created xsi:type="dcterms:W3CDTF">2017-08-22T14:25:00Z</dcterms:created>
  <dcterms:modified xsi:type="dcterms:W3CDTF">2017-08-24T09:18:00Z</dcterms:modified>
</cp:coreProperties>
</file>